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7.png" ContentType="image/png"/>
  <Override PartName="/word/media/rId41.png" ContentType="image/png"/>
  <Override PartName="/word/media/rId44.png" ContentType="image/png"/>
  <Override PartName="/word/media/rId29.png" ContentType="image/png"/>
  <Override PartName="/word/media/rId48.png" ContentType="image/png"/>
  <Override PartName="/word/media/rId57.png" ContentType="image/png"/>
  <Override PartName="/word/media/rId54.png" ContentType="image/png"/>
  <Override PartName="/word/media/rId102.png" ContentType="image/png"/>
  <Override PartName="/word/media/rId105.png" ContentType="image/png"/>
  <Override PartName="/word/media/rId118.png" ContentType="image/png"/>
  <Override PartName="/word/media/rId98.png" ContentType="image/png"/>
  <Override PartName="/word/media/rId121.png" ContentType="image/png"/>
  <Override PartName="/word/media/rId113.png" ContentType="image/png"/>
  <Override PartName="/word/media/rId127.png" ContentType="image/png"/>
  <Override PartName="/word/media/rId131.png" ContentType="image/png"/>
  <Override PartName="/word/media/rId153.png" ContentType="image/png"/>
  <Override PartName="/word/media/rId190.png" ContentType="image/png"/>
  <Override PartName="/word/media/rId186.png" ContentType="image/png"/>
  <Override PartName="/word/media/rId206.png" ContentType="image/png"/>
  <Override PartName="/word/media/rId202.png" ContentType="image/png"/>
  <Override PartName="/word/media/rId211.png" ContentType="image/png"/>
  <Override PartName="/word/media/rId215.png" ContentType="image/png"/>
  <Override PartName="/word/media/rId194.png" ContentType="image/png"/>
  <Override PartName="/word/media/rId244.png" ContentType="image/png"/>
  <Override PartName="/word/media/rId250.png" ContentType="image/png"/>
  <Override PartName="/word/media/rId238.png" ContentType="image/png"/>
  <Override PartName="/word/media/rId259.png" ContentType="image/png"/>
  <Override PartName="/word/media/rId233.png" ContentType="image/png"/>
  <Override PartName="/word/media/rId264.png" ContentType="image/png"/>
  <Override PartName="/word/media/rId295.png" ContentType="image/png"/>
  <Override PartName="/word/media/rId309.png" ContentType="image/png"/>
  <Override PartName="/word/media/rId305.png" ContentType="image/png"/>
  <Override PartName="/word/media/rId301.png" ContentType="image/png"/>
  <Override PartName="/word/media/rId348.png" ContentType="image/png"/>
  <Override PartName="/word/media/rId362.png" ContentType="image/png"/>
  <Override PartName="/word/media/rId353.png" ContentType="image/png"/>
  <Override PartName="/word/media/rId367.png" ContentType="image/png"/>
  <Override PartName="/word/media/rId376.png" ContentType="image/png"/>
  <Override PartName="/word/media/rId381.png" ContentType="image/png"/>
  <Override PartName="/word/media/rId395.png" ContentType="image/png"/>
  <Override PartName="/word/media/rId399.png" ContentType="image/png"/>
  <Override PartName="/word/media/rId403.png" ContentType="image/png"/>
  <Override PartName="/word/media/rId372.png" ContentType="image/png"/>
  <Override PartName="/word/media/rId452.png" ContentType="image/png"/>
  <Override PartName="/word/media/rId460.png" ContentType="image/png"/>
  <Override PartName="/word/media/rId456.png" ContentType="image/png"/>
  <Override PartName="/word/media/rId469.png" ContentType="image/png"/>
  <Override PartName="/word/media/rId473.png" ContentType="image/png"/>
  <Override PartName="/word/media/rId483.png" ContentType="image/png"/>
  <Override PartName="/word/media/rId492.png" ContentType="image/png"/>
  <Override PartName="/word/media/rId507.png" ContentType="image/png"/>
  <Override PartName="/word/media/rId487.png" ContentType="image/png"/>
  <Override PartName="/word/media/rId502.png" ContentType="image/png"/>
  <Override PartName="/word/media/rId511.png" ContentType="image/png"/>
  <Override PartName="/word/media/rId477.png" ContentType="image/png"/>
  <Override PartName="/word/media/rId536.png" ContentType="image/png"/>
  <Override PartName="/word/media/rId543.png" ContentType="image/png"/>
  <Override PartName="/word/media/rId547.png" ContentType="image/png"/>
  <Override PartName="/word/media/rId550.png" ContentType="image/png"/>
  <Override PartName="/word/media/rId553.png" ContentType="image/png"/>
  <Override PartName="/word/media/rId540.png" ContentType="image/png"/>
  <Override PartName="/word/media/rId558.png" ContentType="image/png"/>
  <Override PartName="/word/media/rId606.png" ContentType="image/png"/>
  <Override PartName="/word/media/rId612.png" ContentType="image/png"/>
  <Override PartName="/word/media/rId667.png" ContentType="image/png"/>
  <Override PartName="/word/media/rId674.png" ContentType="image/png"/>
  <Override PartName="/word/media/rId698.png" ContentType="image/png"/>
  <Override PartName="/word/media/rId702.png" ContentType="image/png"/>
  <Override PartName="/word/media/rId708.png" ContentType="image/png"/>
  <Override PartName="/word/media/rId731.png" ContentType="image/png"/>
  <Override PartName="/word/media/rId722.png" ContentType="image/png"/>
  <Override PartName="/word/media/rId715.png" ContentType="image/png"/>
  <Override PartName="/word/media/rId718.png" ContentType="image/png"/>
  <Override PartName="/word/media/rId705.png" ContentType="image/png"/>
  <Override PartName="/word/media/rId735.png" ContentType="image/png"/>
  <Override PartName="/word/media/rId780.png" ContentType="image/png"/>
  <Override PartName="/word/media/rId825.png" ContentType="image/png"/>
  <Override PartName="/word/media/rId829.png" ContentType="image/png"/>
  <Override PartName="/word/media/rId880.png" ContentType="image/png"/>
  <Override PartName="/word/media/rId897.png" ContentType="image/png"/>
  <Override PartName="/word/media/rId924.png" ContentType="image/png"/>
  <Override PartName="/word/media/rId935.png" ContentType="image/png"/>
  <Override PartName="/word/media/rId894.png" ContentType="image/png"/>
  <Override PartName="/word/media/rId888.png" ContentType="image/png"/>
  <Override PartName="/word/media/rId891.png" ContentType="image/png"/>
  <Override PartName="/word/media/rId910.png" ContentType="image/png"/>
  <Override PartName="/word/media/rId941.png" ContentType="image/png"/>
  <Override PartName="/word/media/rId962.png" ContentType="image/png"/>
  <Override PartName="/word/media/rId956.png" ContentType="image/png"/>
  <Override PartName="/word/media/rId884.png" ContentType="image/png"/>
  <Override PartName="/word/media/rId983.png" ContentType="image/png"/>
  <Override PartName="/word/media/rId987.png" ContentType="image/png"/>
  <Override PartName="/word/media/rId994.png" ContentType="image/png"/>
  <Override PartName="/word/media/rId990.png" ContentType="image/png"/>
  <Override PartName="/word/media/rId998.png" ContentType="image/png"/>
  <Override PartName="/word/media/rId1001.png" ContentType="image/png"/>
  <Override PartName="/word/media/rId1006.png" ContentType="image/png"/>
  <Override PartName="/word/media/rId1027.png" ContentType="image/png"/>
  <Override PartName="/word/media/rId10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July,</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3"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0" name="Picture"/>
            <a:graphic>
              <a:graphicData uri="http://schemas.openxmlformats.org/drawingml/2006/picture">
                <pic:pic>
                  <pic:nvPicPr>
                    <pic:cNvPr descr="resources/images/01-intro_files/figure-docx//1YwxXy2rnUgbx_7B7ENH9wpDX-j6JpJz6lGVzOkjo0qY_gd422c5de97_0_0.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2">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34" name="Picture"/>
            <a:graphic>
              <a:graphicData uri="http://schemas.openxmlformats.org/drawingml/2006/picture">
                <pic:pic>
                  <pic:nvPicPr>
                    <pic:cNvPr descr="resources/images/01-intro_files/figure-docx//1YwxXy2rnUgbx_7B7ENH9wpDX-j6JpJz6lGVzOkjo0qY_g116525eff64_0_96.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38" name="Picture"/>
            <a:graphic>
              <a:graphicData uri="http://schemas.openxmlformats.org/drawingml/2006/picture">
                <pic:pic>
                  <pic:nvPicPr>
                    <pic:cNvPr descr="resources/images/01-intro_files/figure-docx//1YwxXy2rnUgbx_7B7ENH9wpDX-j6JpJz6lGVzOkjo0qY_g11db7c97851_0_143.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bookmarkEnd w:id="40"/>
    <w:bookmarkStart w:id="4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42" name="Picture"/>
            <a:graphic>
              <a:graphicData uri="http://schemas.openxmlformats.org/drawingml/2006/picture">
                <pic:pic>
                  <pic:nvPicPr>
                    <pic:cNvPr descr="resources/images/01-intro_files/figure-docx//1YwxXy2rnUgbx_7B7ENH9wpDX-j6JpJz6lGVzOkjo0qY_g1221ea485b7_0_0.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45" name="Picture"/>
            <a:graphic>
              <a:graphicData uri="http://schemas.openxmlformats.org/drawingml/2006/picture">
                <pic:pic>
                  <pic:nvPicPr>
                    <pic:cNvPr descr="resources/images/01-intro_files/figure-docx//1YwxXy2rnUgbx_7B7ENH9wpDX-j6JpJz6lGVzOkjo0qY_g1221ea485b7_0_13.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47"/>
    <w:bookmarkStart w:id="51"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49" name="Picture"/>
            <a:graphic>
              <a:graphicData uri="http://schemas.openxmlformats.org/drawingml/2006/picture">
                <pic:pic>
                  <pic:nvPicPr>
                    <pic:cNvPr descr="resources/images/01-intro_files/figure-docx//1YwxXy2rnUgbx_7B7ENH9wpDX-j6JpJz6lGVzOkjo0qY_gd422c5de97_0_10.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51"/>
    <w:bookmarkStart w:id="52"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52"/>
    <w:bookmarkEnd w:id="53"/>
    <w:bookmarkStart w:id="97" w:name="a-very-general-genomics-overview"/>
    <w:p>
      <w:pPr>
        <w:pStyle w:val="Heading1"/>
      </w:pPr>
      <w:r>
        <w:rPr>
          <w:rStyle w:val="SectionNumber"/>
        </w:rPr>
        <w:t xml:space="preserve">2</w:t>
      </w:r>
      <w:r>
        <w:tab/>
      </w:r>
      <w:r>
        <w:t xml:space="preserve">A Very General Genomics Overview</w:t>
      </w:r>
    </w:p>
    <w:bookmarkStart w:id="89"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55" name="Picture"/>
            <a:graphic>
              <a:graphicData uri="http://schemas.openxmlformats.org/drawingml/2006/picture">
                <pic:pic>
                  <pic:nvPicPr>
                    <pic:cNvPr descr="resources/images/02-genomics_overview_files/figure-docx//1YwxXy2rnUgbx_7B7ENH9wpDX-j6JpJz6lGVzOkjo0qY_gd422c5de97_0_16.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60"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58" name="Picture"/>
            <a:graphic>
              <a:graphicData uri="http://schemas.openxmlformats.org/drawingml/2006/picture">
                <pic:pic>
                  <pic:nvPicPr>
                    <pic:cNvPr descr="resources/images/02-genomics_overview_files/figure-docx//1YwxXy2rnUgbx_7B7ENH9wpDX-j6JpJz6lGVzOkjo0qY_g12890ae15d7_0_20.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61"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61"/>
    <w:bookmarkStart w:id="62"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62"/>
    <w:bookmarkStart w:id="63"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63"/>
    <w:bookmarkEnd w:id="64"/>
    <w:bookmarkStart w:id="78" w:name="sequencing-file-formats"/>
    <w:p>
      <w:pPr>
        <w:pStyle w:val="Heading3"/>
      </w:pPr>
      <w:r>
        <w:rPr>
          <w:rStyle w:val="SectionNumber"/>
        </w:rPr>
        <w:t xml:space="preserve">2.1.3</w:t>
      </w:r>
      <w:r>
        <w:tab/>
      </w:r>
      <w:r>
        <w:t xml:space="preserve">Sequencing file formats</w:t>
      </w:r>
    </w:p>
    <w:bookmarkStart w:id="66"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5">
        <w:r>
          <w:rPr>
            <w:rStyle w:val="Hyperlink"/>
          </w:rPr>
          <w:t xml:space="preserve">For more about SAM files</w:t>
        </w:r>
      </w:hyperlink>
      <w:r>
        <w:t xml:space="preserve">.</w:t>
      </w:r>
    </w:p>
    <w:bookmarkEnd w:id="66"/>
    <w:bookmarkStart w:id="67"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67"/>
    <w:bookmarkStart w:id="69"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8">
        <w:r>
          <w:rPr>
            <w:rStyle w:val="Hyperlink"/>
          </w:rPr>
          <w:t xml:space="preserve">more about fasta files</w:t>
        </w:r>
      </w:hyperlink>
      <w:r>
        <w:t xml:space="preserve">.</w:t>
      </w:r>
    </w:p>
    <w:bookmarkEnd w:id="69"/>
    <w:bookmarkStart w:id="71"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70">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71"/>
    <w:bookmarkStart w:id="73"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2">
        <w:r>
          <w:rPr>
            <w:rStyle w:val="Hyperlink"/>
          </w:rPr>
          <w:t xml:space="preserve">More about BCL to Fastq conversion</w:t>
        </w:r>
      </w:hyperlink>
      <w:r>
        <w:t xml:space="preserve">.</w:t>
      </w:r>
    </w:p>
    <w:bookmarkEnd w:id="73"/>
    <w:bookmarkStart w:id="75"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4">
        <w:r>
          <w:rPr>
            <w:rStyle w:val="Hyperlink"/>
          </w:rPr>
          <w:t xml:space="preserve">more on VCF files</w:t>
        </w:r>
      </w:hyperlink>
      <w:r>
        <w:t xml:space="preserve">.</w:t>
      </w:r>
    </w:p>
    <w:bookmarkEnd w:id="75"/>
    <w:bookmarkStart w:id="77"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6">
        <w:r>
          <w:rPr>
            <w:rStyle w:val="Hyperlink"/>
          </w:rPr>
          <w:t xml:space="preserve">more on MAF files</w:t>
        </w:r>
      </w:hyperlink>
      <w:r>
        <w:t xml:space="preserve">.</w:t>
      </w:r>
    </w:p>
    <w:bookmarkEnd w:id="77"/>
    <w:bookmarkEnd w:id="78"/>
    <w:bookmarkStart w:id="88" w:name="microarray-file-formats"/>
    <w:p>
      <w:pPr>
        <w:pStyle w:val="Heading3"/>
      </w:pPr>
      <w:r>
        <w:rPr>
          <w:rStyle w:val="SectionNumber"/>
        </w:rPr>
        <w:t xml:space="preserve">2.1.4</w:t>
      </w:r>
      <w:r>
        <w:tab/>
      </w:r>
      <w:r>
        <w:t xml:space="preserve">Microarray file formats</w:t>
      </w:r>
    </w:p>
    <w:bookmarkStart w:id="81"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9">
        <w:r>
          <w:rPr>
            <w:rStyle w:val="Hyperlink"/>
          </w:rPr>
          <w:t xml:space="preserve">this package to help you do that</w:t>
        </w:r>
      </w:hyperlink>
      <w:r>
        <w:t xml:space="preserve">.</w:t>
      </w:r>
    </w:p>
    <w:p>
      <w:pPr>
        <w:pStyle w:val="BodyText"/>
      </w:pPr>
      <w:hyperlink r:id="rId80">
        <w:r>
          <w:rPr>
            <w:rStyle w:val="Hyperlink"/>
          </w:rPr>
          <w:t xml:space="preserve">For more on IDAT files</w:t>
        </w:r>
      </w:hyperlink>
      <w:r>
        <w:t xml:space="preserve">.</w:t>
      </w:r>
    </w:p>
    <w:bookmarkEnd w:id="81"/>
    <w:bookmarkStart w:id="83"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2">
        <w:r>
          <w:rPr>
            <w:rStyle w:val="Hyperlink"/>
          </w:rPr>
          <w:t xml:space="preserve">For more on DAT files</w:t>
        </w:r>
      </w:hyperlink>
      <w:r>
        <w:t xml:space="preserve">.</w:t>
      </w:r>
    </w:p>
    <w:bookmarkEnd w:id="83"/>
    <w:bookmarkStart w:id="85"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4">
        <w:r>
          <w:rPr>
            <w:rStyle w:val="Hyperlink"/>
          </w:rPr>
          <w:t xml:space="preserve">For more on CEL files</w:t>
        </w:r>
      </w:hyperlink>
    </w:p>
    <w:bookmarkEnd w:id="85"/>
    <w:bookmarkStart w:id="87"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6">
        <w:r>
          <w:rPr>
            <w:rStyle w:val="Hyperlink"/>
          </w:rPr>
          <w:t xml:space="preserve">For more about CHP files</w:t>
        </w:r>
      </w:hyperlink>
      <w:r>
        <w:t xml:space="preserve">.</w:t>
      </w:r>
    </w:p>
    <w:bookmarkEnd w:id="87"/>
    <w:bookmarkEnd w:id="88"/>
    <w:bookmarkEnd w:id="89"/>
    <w:bookmarkStart w:id="96"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91"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90">
        <w:r>
          <w:rPr>
            <w:rStyle w:val="Hyperlink"/>
          </w:rPr>
          <w:t xml:space="preserve">more on BED files</w:t>
        </w:r>
      </w:hyperlink>
      <w:r>
        <w:t xml:space="preserve">.</w:t>
      </w:r>
    </w:p>
    <w:bookmarkEnd w:id="91"/>
    <w:bookmarkStart w:id="93"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2">
        <w:r>
          <w:rPr>
            <w:rStyle w:val="Hyperlink"/>
          </w:rPr>
          <w:t xml:space="preserve">more about GTF and GFF files</w:t>
        </w:r>
      </w:hyperlink>
      <w:r>
        <w:t xml:space="preserve">.</w:t>
      </w:r>
    </w:p>
    <w:bookmarkEnd w:id="93"/>
    <w:bookmarkStart w:id="95"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GSEA developer team</w:t>
        </w:r>
      </w:hyperlink>
      <w:r>
        <w:t xml:space="preserve">. Or, it may be covered in the data type specific chapters.</w:t>
      </w:r>
    </w:p>
    <w:bookmarkEnd w:id="95"/>
    <w:bookmarkEnd w:id="96"/>
    <w:bookmarkEnd w:id="97"/>
    <w:bookmarkStart w:id="126" w:name="guidelines-for-good-metadata"/>
    <w:p>
      <w:pPr>
        <w:pStyle w:val="Heading1"/>
      </w:pPr>
      <w:r>
        <w:rPr>
          <w:rStyle w:val="SectionNumber"/>
        </w:rPr>
        <w:t xml:space="preserve">3</w:t>
      </w:r>
      <w:r>
        <w:tab/>
      </w:r>
      <w:r>
        <w:t xml:space="preserve">Guidelines for Good Metadata</w:t>
      </w:r>
    </w:p>
    <w:bookmarkStart w:id="101"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99" name="Picture"/>
            <a:graphic>
              <a:graphicData uri="http://schemas.openxmlformats.org/drawingml/2006/picture">
                <pic:pic>
                  <pic:nvPicPr>
                    <pic:cNvPr descr="resources/images/03-whats-metadata_files/figure-docx//1YwxXy2rnUgbx_7B7ENH9wpDX-j6JpJz6lGVzOkjo0qY_g12709027cba_1_70.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Start w:id="109"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03" name="Picture"/>
            <a:graphic>
              <a:graphicData uri="http://schemas.openxmlformats.org/drawingml/2006/picture">
                <pic:pic>
                  <pic:nvPicPr>
                    <pic:cNvPr descr="resources/images/03-whats-metadata_files/figure-docx//1YwxXy2rnUgbx_7B7ENH9wpDX-j6JpJz6lGVzOkjo0qY_g12709027cba_1_12.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06" name="Picture"/>
            <a:graphic>
              <a:graphicData uri="http://schemas.openxmlformats.org/drawingml/2006/picture">
                <pic:pic>
                  <pic:nvPicPr>
                    <pic:cNvPr descr="resources/images/03-whats-metadata_files/figure-docx//1YwxXy2rnUgbx_7B7ENH9wpDX-j6JpJz6lGVzOkjo0qY_g12709027cba_1_4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108">
        <w:r>
          <w:rPr>
            <w:rStyle w:val="Hyperlink"/>
          </w:rPr>
          <w:t xml:space="preserve">course about data management</w:t>
        </w:r>
      </w:hyperlink>
      <w:r>
        <w:t xml:space="preserve">.</w:t>
      </w:r>
    </w:p>
    <w:bookmarkEnd w:id="109"/>
    <w:bookmarkStart w:id="12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117" w:name="the-goals-in-creating-your-metadata"/>
    <w:p>
      <w:pPr>
        <w:pStyle w:val="Heading3"/>
      </w:pPr>
      <w:r>
        <w:rPr>
          <w:rStyle w:val="SectionNumber"/>
        </w:rPr>
        <w:t xml:space="preserve">3.3.1</w:t>
      </w:r>
      <w:r>
        <w:tab/>
      </w:r>
      <w:r>
        <w:t xml:space="preserve">The goals in creating your metadata:</w:t>
      </w:r>
    </w:p>
    <w:bookmarkStart w:id="111"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p>
    <w:p>
      <w:pPr>
        <w:numPr>
          <w:ilvl w:val="0"/>
          <w:numId w:val="1003"/>
        </w:numPr>
      </w:pPr>
      <w:r>
        <w:t xml:space="preserve">Look out for typos and spelling errors!</w:t>
      </w:r>
    </w:p>
    <w:p>
      <w:pPr>
        <w:numPr>
          <w:ilvl w:val="0"/>
          <w:numId w:val="1003"/>
        </w:numPr>
      </w:pPr>
      <w:r>
        <w:t xml:space="preserve">Don’t use acronyms unless you need to and then if you do need to make sure to explain what the acronym means.</w:t>
      </w:r>
    </w:p>
    <w:p>
      <w:pPr>
        <w:numPr>
          <w:ilvl w:val="0"/>
          <w:numId w:val="1003"/>
        </w:numPr>
      </w:pPr>
      <w:r>
        <w:t xml:space="preserve">Don’t add extraneous information – perhaps items that are relevant to your lab internally but not meaningful to people outside of your lab. Either explain the significance of such information or leave it out.</w:t>
      </w:r>
    </w:p>
    <w:p>
      <w:pPr>
        <w:numPr>
          <w:ilvl w:val="0"/>
          <w:numId w:val="1003"/>
        </w:numPr>
      </w:pPr>
      <w:r>
        <w:t xml:space="preserve">Make your</w:t>
      </w:r>
      <w:r>
        <w:t xml:space="preserve"> </w:t>
      </w:r>
      <w:hyperlink r:id="rId110">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p>
    <w:p>
      <w:pPr>
        <w:numPr>
          <w:ilvl w:val="0"/>
          <w:numId w:val="1004"/>
        </w:numPr>
        <w:pStyle w:val="Compact"/>
      </w:pPr>
      <w:r>
        <w:t xml:space="preserve">Every column is a variable.</w:t>
      </w:r>
    </w:p>
    <w:p>
      <w:pPr>
        <w:numPr>
          <w:ilvl w:val="0"/>
          <w:numId w:val="1004"/>
        </w:numPr>
        <w:pStyle w:val="Compact"/>
      </w:pPr>
      <w:r>
        <w:t xml:space="preserve">Every row is an observation.</w:t>
      </w:r>
    </w:p>
    <w:p>
      <w:pPr>
        <w:numPr>
          <w:ilvl w:val="0"/>
          <w:numId w:val="1004"/>
        </w:numPr>
        <w:pStyle w:val="Compact"/>
      </w:pPr>
      <w:r>
        <w:t xml:space="preserve">Every cell is a single value.</w:t>
      </w:r>
    </w:p>
    <w:bookmarkEnd w:id="111"/>
    <w:bookmarkStart w:id="116"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112">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5"/>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5"/>
        </w:numPr>
      </w:pPr>
      <w:r>
        <w:rPr>
          <w:iCs/>
          <w:i/>
        </w:rPr>
        <w:t xml:space="preserve">Choose good names for things</w:t>
      </w:r>
      <w:r>
        <w:t xml:space="preserve"> </w:t>
      </w:r>
      <w:r>
        <w:t xml:space="preserve">- avoid spaces, special characters, or within the lab jargon.</w:t>
      </w:r>
    </w:p>
    <w:p>
      <w:pPr>
        <w:numPr>
          <w:ilvl w:val="0"/>
          <w:numId w:val="1005"/>
        </w:numPr>
      </w:pPr>
      <w:r>
        <w:rPr>
          <w:iCs/>
          <w:i/>
        </w:rPr>
        <w:t xml:space="preserve">Write Dates as YYYY-MM-DD</w:t>
      </w:r>
      <w:r>
        <w:t xml:space="preserve"> </w:t>
      </w:r>
      <w:r>
        <w:t xml:space="preserve">- this is a global standard and less likely to be messed up by Microsoft Excel.</w:t>
      </w:r>
    </w:p>
    <w:p>
      <w:pPr>
        <w:numPr>
          <w:ilvl w:val="0"/>
          <w:numId w:val="1005"/>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5"/>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5"/>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5"/>
        </w:numPr>
      </w:pPr>
      <w:r>
        <w:rPr>
          <w:iCs/>
          <w:i/>
        </w:rPr>
        <w:t xml:space="preserve">Create a Data Dictionary</w:t>
      </w:r>
      <w:r>
        <w:t xml:space="preserve"> </w:t>
      </w:r>
      <w:r>
        <w:t xml:space="preserve">- Have somewhere that you describe what your metadata mean in detailed paragraphs.</w:t>
      </w:r>
    </w:p>
    <w:p>
      <w:pPr>
        <w:numPr>
          <w:ilvl w:val="0"/>
          <w:numId w:val="1005"/>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5"/>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5"/>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5"/>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14" name="Picture"/>
            <a:graphic>
              <a:graphicData uri="http://schemas.openxmlformats.org/drawingml/2006/picture">
                <pic:pic>
                  <pic:nvPicPr>
                    <pic:cNvPr descr="resources/images/03-whats-metadata_files/figure-docx//1YwxXy2rnUgbx_7B7ENH9wpDX-j6JpJz6lGVzOkjo0qY_g13a7f78e577_0_0.png" id="115"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6"/>
    <w:bookmarkEnd w:id="117"/>
    <w:bookmarkStart w:id="12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19" name="Picture"/>
            <a:graphic>
              <a:graphicData uri="http://schemas.openxmlformats.org/drawingml/2006/picture">
                <pic:pic>
                  <pic:nvPicPr>
                    <pic:cNvPr descr="resources/images/03-whats-metadata_files/figure-docx//1YwxXy2rnUgbx_7B7ENH9wpDX-j6JpJz6lGVzOkjo0qY_g12709027cba_1_52.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22" name="Picture"/>
            <a:graphic>
              <a:graphicData uri="http://schemas.openxmlformats.org/drawingml/2006/picture">
                <pic:pic>
                  <pic:nvPicPr>
                    <pic:cNvPr descr="resources/images/03-whats-metadata_files/figure-docx//1YwxXy2rnUgbx_7B7ENH9wpDX-j6JpJz6lGVzOkjo0qY_g12890ae15d7_0_1.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124"/>
    <w:bookmarkEnd w:id="125"/>
    <w:bookmarkEnd w:id="126"/>
    <w:bookmarkStart w:id="152" w:name="considerations-for-choosing-tools"/>
    <w:p>
      <w:pPr>
        <w:pStyle w:val="Heading1"/>
      </w:pPr>
      <w:r>
        <w:rPr>
          <w:rStyle w:val="SectionNumber"/>
        </w:rPr>
        <w:t xml:space="preserve">4</w:t>
      </w:r>
      <w:r>
        <w:tab/>
      </w:r>
      <w:r>
        <w:t xml:space="preserve">Considerations for choosing tools</w:t>
      </w:r>
    </w:p>
    <w:bookmarkStart w:id="13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28" name="Picture"/>
            <a:graphic>
              <a:graphicData uri="http://schemas.openxmlformats.org/drawingml/2006/picture">
                <pic:pic>
                  <pic:nvPicPr>
                    <pic:cNvPr descr="resources/images/04-considerations-for-choosing_files/figure-docx//1YwxXy2rnUgbx_7B7ENH9wpDX-j6JpJz6lGVzOkjo0qY_g21f6c5d3981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Start w:id="144"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32" name="Picture"/>
            <a:graphic>
              <a:graphicData uri="http://schemas.openxmlformats.org/drawingml/2006/picture">
                <pic:pic>
                  <pic:nvPicPr>
                    <pic:cNvPr descr="resources/images/04-considerations-for-choosing_files/figure-docx//1YwxXy2rnUgbx_7B7ENH9wpDX-j6JpJz6lGVzOkjo0qY_g21f6c5d3981_0_5.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bookmarkStart w:id="134"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34"/>
    <w:bookmarkStart w:id="135"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35"/>
    <w:bookmarkStart w:id="136"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36"/>
    <w:bookmarkStart w:id="138"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37">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38"/>
    <w:bookmarkStart w:id="140"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39">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40"/>
    <w:bookmarkStart w:id="141"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41"/>
    <w:bookmarkStart w:id="142"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42"/>
    <w:bookmarkStart w:id="143"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43"/>
    <w:bookmarkEnd w:id="144"/>
    <w:bookmarkStart w:id="145"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45"/>
    <w:bookmarkStart w:id="151" w:name="more-resources"/>
    <w:p>
      <w:pPr>
        <w:pStyle w:val="Heading2"/>
      </w:pPr>
      <w:r>
        <w:rPr>
          <w:rStyle w:val="SectionNumber"/>
        </w:rPr>
        <w:t xml:space="preserve">4.4</w:t>
      </w:r>
      <w:r>
        <w:tab/>
      </w:r>
      <w:r>
        <w:t xml:space="preserve">More resources</w:t>
      </w:r>
    </w:p>
    <w:p>
      <w:pPr>
        <w:numPr>
          <w:ilvl w:val="0"/>
          <w:numId w:val="1006"/>
        </w:numPr>
      </w:pPr>
      <w:hyperlink r:id="rId146">
        <w:r>
          <w:rPr>
            <w:rStyle w:val="Hyperlink"/>
          </w:rPr>
          <w:t xml:space="preserve">A longer list of tools and resources can be found here</w:t>
        </w:r>
      </w:hyperlink>
    </w:p>
    <w:p>
      <w:pPr>
        <w:numPr>
          <w:ilvl w:val="0"/>
          <w:numId w:val="1006"/>
        </w:numPr>
      </w:pPr>
      <w:hyperlink r:id="rId147">
        <w:r>
          <w:rPr>
            <w:rStyle w:val="Hyperlink"/>
          </w:rPr>
          <w:t xml:space="preserve">DataTrail curriculum</w:t>
        </w:r>
      </w:hyperlink>
    </w:p>
    <w:p>
      <w:pPr>
        <w:numPr>
          <w:ilvl w:val="0"/>
          <w:numId w:val="1006"/>
        </w:numPr>
      </w:pPr>
      <w:hyperlink r:id="rId148">
        <w:r>
          <w:rPr>
            <w:rStyle w:val="Hyperlink"/>
          </w:rPr>
          <w:t xml:space="preserve">Introduction to Reproducibility</w:t>
        </w:r>
      </w:hyperlink>
    </w:p>
    <w:p>
      <w:pPr>
        <w:numPr>
          <w:ilvl w:val="0"/>
          <w:numId w:val="1006"/>
        </w:numPr>
      </w:pPr>
      <w:hyperlink r:id="rId149">
        <w:r>
          <w:rPr>
            <w:rStyle w:val="Hyperlink"/>
          </w:rPr>
          <w:t xml:space="preserve">Advanced Reproducibility in Cancer Informatics</w:t>
        </w:r>
      </w:hyperlink>
    </w:p>
    <w:p>
      <w:pPr>
        <w:numPr>
          <w:ilvl w:val="0"/>
          <w:numId w:val="1006"/>
        </w:numPr>
      </w:pPr>
      <w:hyperlink r:id="rId150">
        <w:r>
          <w:rPr>
            <w:rStyle w:val="Hyperlink"/>
          </w:rPr>
          <w:t xml:space="preserve">Computing in Cancer Informatics</w:t>
        </w:r>
      </w:hyperlink>
    </w:p>
    <w:bookmarkEnd w:id="151"/>
    <w:bookmarkEnd w:id="152"/>
    <w:bookmarkStart w:id="184" w:name="general-data-analysis-tools"/>
    <w:p>
      <w:pPr>
        <w:pStyle w:val="Heading1"/>
      </w:pPr>
      <w:r>
        <w:rPr>
          <w:rStyle w:val="SectionNumber"/>
        </w:rPr>
        <w:t xml:space="preserve">5</w:t>
      </w:r>
      <w:r>
        <w:tab/>
      </w:r>
      <w:r>
        <w:t xml:space="preserve">General Data Analysis Tools</w:t>
      </w:r>
    </w:p>
    <w:bookmarkStart w:id="156"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54" name="Picture"/>
            <a:graphic>
              <a:graphicData uri="http://schemas.openxmlformats.org/drawingml/2006/picture">
                <pic:pic>
                  <pic:nvPicPr>
                    <pic:cNvPr descr="resources/images/05-general-data-analysis-tools_files/figure-docx//1YwxXy2rnUgbx_7B7ENH9wpDX-j6JpJz6lGVzOkjo0qY_g20fbd76736e_0_0.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6"/>
    <w:bookmarkStart w:id="182"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57"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57"/>
    <w:bookmarkStart w:id="177"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58">
        <w:r>
          <w:rPr>
            <w:rStyle w:val="Hyperlink"/>
          </w:rPr>
          <w:t xml:space="preserve">tool glossary</w:t>
        </w:r>
      </w:hyperlink>
      <w:r>
        <w:t xml:space="preserve">.</w:t>
      </w:r>
    </w:p>
    <w:bookmarkStart w:id="176" w:name="resources-for-learning-r"/>
    <w:p>
      <w:pPr>
        <w:pStyle w:val="Heading4"/>
      </w:pPr>
      <w:r>
        <w:rPr>
          <w:rStyle w:val="SectionNumber"/>
        </w:rPr>
        <w:t xml:space="preserve">5.2.2.1</w:t>
      </w:r>
      <w:r>
        <w:tab/>
      </w:r>
      <w:r>
        <w:t xml:space="preserve">Resources for learning R</w:t>
      </w:r>
    </w:p>
    <w:bookmarkStart w:id="167" w:name="r-and-tidyverse"/>
    <w:p>
      <w:pPr>
        <w:pStyle w:val="Heading5"/>
      </w:pPr>
      <w:r>
        <w:rPr>
          <w:rStyle w:val="SectionNumber"/>
        </w:rPr>
        <w:t xml:space="preserve">5.2.2.1.1</w:t>
      </w:r>
      <w:r>
        <w:tab/>
      </w:r>
      <w:r>
        <w:t xml:space="preserve">R and Tidyverse</w:t>
      </w:r>
    </w:p>
    <w:p>
      <w:pPr>
        <w:numPr>
          <w:ilvl w:val="0"/>
          <w:numId w:val="1007"/>
        </w:numPr>
        <w:pStyle w:val="Compact"/>
      </w:pPr>
      <w:hyperlink r:id="rId159">
        <w:r>
          <w:rPr>
            <w:rStyle w:val="Hyperlink"/>
          </w:rPr>
          <w:t xml:space="preserve">Swirl, an interactive tutorial</w:t>
        </w:r>
      </w:hyperlink>
      <w:r>
        <w:br/>
      </w:r>
    </w:p>
    <w:p>
      <w:pPr>
        <w:numPr>
          <w:ilvl w:val="0"/>
          <w:numId w:val="1007"/>
        </w:numPr>
        <w:pStyle w:val="Compact"/>
      </w:pPr>
      <w:hyperlink r:id="rId160">
        <w:r>
          <w:rPr>
            <w:rStyle w:val="Hyperlink"/>
          </w:rPr>
          <w:t xml:space="preserve">R for Data Science</w:t>
        </w:r>
      </w:hyperlink>
      <w:r>
        <w:br/>
      </w:r>
    </w:p>
    <w:p>
      <w:pPr>
        <w:numPr>
          <w:ilvl w:val="0"/>
          <w:numId w:val="1007"/>
        </w:numPr>
        <w:pStyle w:val="Compact"/>
      </w:pPr>
      <w:hyperlink r:id="rId161">
        <w:r>
          <w:rPr>
            <w:rStyle w:val="Hyperlink"/>
          </w:rPr>
          <w:t xml:space="preserve">Tidyverse skills for Data Science</w:t>
        </w:r>
      </w:hyperlink>
      <w:r>
        <w:t xml:space="preserve"> </w:t>
      </w:r>
      <w:r>
        <w:t xml:space="preserve">by Carrie Wright.</w:t>
      </w:r>
    </w:p>
    <w:p>
      <w:pPr>
        <w:numPr>
          <w:ilvl w:val="0"/>
          <w:numId w:val="1007"/>
        </w:numPr>
        <w:pStyle w:val="Compact"/>
      </w:pPr>
      <w:hyperlink r:id="rId162">
        <w:r>
          <w:rPr>
            <w:rStyle w:val="Hyperlink"/>
          </w:rPr>
          <w:t xml:space="preserve">Handy R cheatsheets</w:t>
        </w:r>
      </w:hyperlink>
      <w:r>
        <w:br/>
      </w:r>
    </w:p>
    <w:p>
      <w:pPr>
        <w:numPr>
          <w:ilvl w:val="0"/>
          <w:numId w:val="1007"/>
        </w:numPr>
        <w:pStyle w:val="Compact"/>
      </w:pPr>
      <w:hyperlink r:id="rId163">
        <w:r>
          <w:rPr>
            <w:rStyle w:val="Hyperlink"/>
          </w:rPr>
          <w:t xml:space="preserve">R Cookbook Second Edition</w:t>
        </w:r>
      </w:hyperlink>
    </w:p>
    <w:p>
      <w:pPr>
        <w:numPr>
          <w:ilvl w:val="0"/>
          <w:numId w:val="1007"/>
        </w:numPr>
        <w:pStyle w:val="Compact"/>
      </w:pPr>
      <w:hyperlink r:id="rId164">
        <w:r>
          <w:rPr>
            <w:rStyle w:val="Hyperlink"/>
          </w:rPr>
          <w:t xml:space="preserve">Advanced R</w:t>
        </w:r>
      </w:hyperlink>
    </w:p>
    <w:p>
      <w:pPr>
        <w:numPr>
          <w:ilvl w:val="0"/>
          <w:numId w:val="1007"/>
        </w:numPr>
        <w:pStyle w:val="Compact"/>
      </w:pPr>
      <w:hyperlink r:id="rId165">
        <w:r>
          <w:rPr>
            <w:rStyle w:val="Hyperlink"/>
          </w:rPr>
          <w:t xml:space="preserve">R for Epidemiology</w:t>
        </w:r>
      </w:hyperlink>
      <w:r>
        <w:t xml:space="preserve"> </w:t>
      </w:r>
      <w:r>
        <w:t xml:space="preserve">- has generally good R advice</w:t>
      </w:r>
    </w:p>
    <w:p>
      <w:pPr>
        <w:numPr>
          <w:ilvl w:val="0"/>
          <w:numId w:val="1007"/>
        </w:numPr>
        <w:pStyle w:val="Compact"/>
      </w:pPr>
      <w:hyperlink r:id="rId166">
        <w:r>
          <w:rPr>
            <w:rStyle w:val="Hyperlink"/>
          </w:rPr>
          <w:t xml:space="preserve">O’Reilly books</w:t>
        </w:r>
      </w:hyperlink>
      <w:r>
        <w:t xml:space="preserve"> </w:t>
      </w:r>
      <w:r>
        <w:t xml:space="preserve">available through Seattle Public Library</w:t>
      </w:r>
    </w:p>
    <w:bookmarkEnd w:id="167"/>
    <w:bookmarkStart w:id="171" w:name="r-notebooks"/>
    <w:p>
      <w:pPr>
        <w:pStyle w:val="Heading5"/>
      </w:pPr>
      <w:r>
        <w:rPr>
          <w:rStyle w:val="SectionNumber"/>
        </w:rPr>
        <w:t xml:space="preserve">5.2.2.1.2</w:t>
      </w:r>
      <w:r>
        <w:tab/>
      </w:r>
      <w:r>
        <w:t xml:space="preserve">R notebooks</w:t>
      </w:r>
    </w:p>
    <w:p>
      <w:pPr>
        <w:numPr>
          <w:ilvl w:val="0"/>
          <w:numId w:val="1008"/>
        </w:numPr>
        <w:pStyle w:val="Compact"/>
      </w:pPr>
      <w:hyperlink r:id="rId168">
        <w:r>
          <w:rPr>
            <w:rStyle w:val="Hyperlink"/>
          </w:rPr>
          <w:t xml:space="preserve">R Markdown</w:t>
        </w:r>
      </w:hyperlink>
      <w:r>
        <w:br/>
      </w:r>
    </w:p>
    <w:p>
      <w:pPr>
        <w:numPr>
          <w:ilvl w:val="0"/>
          <w:numId w:val="1008"/>
        </w:numPr>
        <w:pStyle w:val="Compact"/>
      </w:pPr>
      <w:hyperlink r:id="rId169">
        <w:r>
          <w:rPr>
            <w:rStyle w:val="Hyperlink"/>
          </w:rPr>
          <w:t xml:space="preserve">Tutorial on R, RStudio and R Markdown</w:t>
        </w:r>
      </w:hyperlink>
    </w:p>
    <w:p>
      <w:pPr>
        <w:numPr>
          <w:ilvl w:val="0"/>
          <w:numId w:val="1008"/>
        </w:numPr>
        <w:pStyle w:val="Compact"/>
      </w:pPr>
      <w:hyperlink r:id="rId162">
        <w:r>
          <w:rPr>
            <w:rStyle w:val="Hyperlink"/>
          </w:rPr>
          <w:t xml:space="preserve">Handy R cheatsheets</w:t>
        </w:r>
      </w:hyperlink>
      <w:r>
        <w:br/>
      </w:r>
    </w:p>
    <w:p>
      <w:pPr>
        <w:numPr>
          <w:ilvl w:val="0"/>
          <w:numId w:val="1008"/>
        </w:numPr>
        <w:pStyle w:val="Compact"/>
      </w:pPr>
      <w:hyperlink r:id="rId170">
        <w:r>
          <w:rPr>
            <w:rStyle w:val="Hyperlink"/>
          </w:rPr>
          <w:t xml:space="preserve">R Notebooks tutorial</w:t>
        </w:r>
      </w:hyperlink>
    </w:p>
    <w:bookmarkEnd w:id="171"/>
    <w:bookmarkStart w:id="175" w:name="r-and-genomics"/>
    <w:p>
      <w:pPr>
        <w:pStyle w:val="Heading5"/>
      </w:pPr>
      <w:r>
        <w:rPr>
          <w:rStyle w:val="SectionNumber"/>
        </w:rPr>
        <w:t xml:space="preserve">5.2.2.1.3</w:t>
      </w:r>
      <w:r>
        <w:tab/>
      </w:r>
      <w:r>
        <w:t xml:space="preserve">R and Genomics</w:t>
      </w:r>
    </w:p>
    <w:p>
      <w:pPr>
        <w:numPr>
          <w:ilvl w:val="0"/>
          <w:numId w:val="1009"/>
        </w:numPr>
        <w:pStyle w:val="Compact"/>
      </w:pPr>
      <w:hyperlink r:id="rId172">
        <w:r>
          <w:rPr>
            <w:rStyle w:val="Hyperlink"/>
          </w:rPr>
          <w:t xml:space="preserve">Intro to R and Tidyverse course and exercises</w:t>
        </w:r>
      </w:hyperlink>
      <w:r>
        <w:t xml:space="preserve"> </w:t>
      </w:r>
      <w:r>
        <w:t xml:space="preserve">from the Childhood Cancer Data Lab.</w:t>
      </w:r>
    </w:p>
    <w:p>
      <w:pPr>
        <w:numPr>
          <w:ilvl w:val="0"/>
          <w:numId w:val="1009"/>
        </w:numPr>
        <w:pStyle w:val="Compact"/>
      </w:pPr>
      <w:hyperlink r:id="rId173">
        <w:r>
          <w:rPr>
            <w:rStyle w:val="Hyperlink"/>
          </w:rPr>
          <w:t xml:space="preserve">Refine.bio examples</w:t>
        </w:r>
      </w:hyperlink>
      <w:r>
        <w:t xml:space="preserve"> </w:t>
      </w:r>
      <w:r>
        <w:t xml:space="preserve">from the Childhood Cancer Data Lab.</w:t>
      </w:r>
    </w:p>
    <w:p>
      <w:pPr>
        <w:numPr>
          <w:ilvl w:val="0"/>
          <w:numId w:val="1009"/>
        </w:numPr>
        <w:pStyle w:val="Compact"/>
      </w:pPr>
      <w:hyperlink r:id="rId174">
        <w:r>
          <w:rPr>
            <w:rStyle w:val="Hyperlink"/>
          </w:rPr>
          <w:t xml:space="preserve">Biostar Handbook: A Beginner’s Guide to Bioinformatics</w:t>
        </w:r>
      </w:hyperlink>
    </w:p>
    <w:bookmarkEnd w:id="175"/>
    <w:bookmarkEnd w:id="176"/>
    <w:bookmarkEnd w:id="177"/>
    <w:bookmarkStart w:id="181"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58">
        <w:r>
          <w:rPr>
            <w:rStyle w:val="Hyperlink"/>
          </w:rPr>
          <w:t xml:space="preserve">tool glossary</w:t>
        </w:r>
      </w:hyperlink>
      <w:r>
        <w:t xml:space="preserve">.</w:t>
      </w:r>
    </w:p>
    <w:bookmarkStart w:id="180" w:name="resources-for-learning-python"/>
    <w:p>
      <w:pPr>
        <w:pStyle w:val="Heading4"/>
      </w:pPr>
      <w:r>
        <w:rPr>
          <w:rStyle w:val="SectionNumber"/>
        </w:rPr>
        <w:t xml:space="preserve">5.2.3.1</w:t>
      </w:r>
      <w:r>
        <w:tab/>
      </w:r>
      <w:r>
        <w:t xml:space="preserve">Resources for learning python</w:t>
      </w:r>
    </w:p>
    <w:p>
      <w:pPr>
        <w:numPr>
          <w:ilvl w:val="0"/>
          <w:numId w:val="1010"/>
        </w:numPr>
        <w:pStyle w:val="Compact"/>
      </w:pPr>
      <w:hyperlink r:id="rId178">
        <w:r>
          <w:rPr>
            <w:rStyle w:val="Hyperlink"/>
          </w:rPr>
          <w:t xml:space="preserve">Python Data Science Handbook</w:t>
        </w:r>
      </w:hyperlink>
    </w:p>
    <w:p>
      <w:pPr>
        <w:numPr>
          <w:ilvl w:val="0"/>
          <w:numId w:val="1010"/>
        </w:numPr>
        <w:pStyle w:val="Compact"/>
      </w:pPr>
      <w:hyperlink r:id="rId179">
        <w:r>
          <w:rPr>
            <w:rStyle w:val="Hyperlink"/>
          </w:rPr>
          <w:t xml:space="preserve">Python for Biologists</w:t>
        </w:r>
      </w:hyperlink>
    </w:p>
    <w:bookmarkEnd w:id="180"/>
    <w:bookmarkEnd w:id="181"/>
    <w:bookmarkEnd w:id="182"/>
    <w:bookmarkStart w:id="183" w:name="more-resources-1"/>
    <w:p>
      <w:pPr>
        <w:pStyle w:val="Heading2"/>
      </w:pPr>
      <w:r>
        <w:rPr>
          <w:rStyle w:val="SectionNumber"/>
        </w:rPr>
        <w:t xml:space="preserve">5.3</w:t>
      </w:r>
      <w:r>
        <w:tab/>
      </w:r>
      <w:r>
        <w:t xml:space="preserve">More resources</w:t>
      </w:r>
    </w:p>
    <w:p>
      <w:pPr>
        <w:numPr>
          <w:ilvl w:val="0"/>
          <w:numId w:val="1011"/>
        </w:numPr>
      </w:pPr>
      <w:hyperlink r:id="rId146">
        <w:r>
          <w:rPr>
            <w:rStyle w:val="Hyperlink"/>
          </w:rPr>
          <w:t xml:space="preserve">A longer list of tools and resources can be found here</w:t>
        </w:r>
      </w:hyperlink>
    </w:p>
    <w:p>
      <w:pPr>
        <w:numPr>
          <w:ilvl w:val="0"/>
          <w:numId w:val="1011"/>
        </w:numPr>
      </w:pPr>
      <w:hyperlink r:id="rId147">
        <w:r>
          <w:rPr>
            <w:rStyle w:val="Hyperlink"/>
          </w:rPr>
          <w:t xml:space="preserve">DataTrail curriculum</w:t>
        </w:r>
      </w:hyperlink>
    </w:p>
    <w:p>
      <w:pPr>
        <w:numPr>
          <w:ilvl w:val="0"/>
          <w:numId w:val="1011"/>
        </w:numPr>
      </w:pPr>
      <w:hyperlink r:id="rId148">
        <w:r>
          <w:rPr>
            <w:rStyle w:val="Hyperlink"/>
          </w:rPr>
          <w:t xml:space="preserve">Introduction to Reproducibility</w:t>
        </w:r>
      </w:hyperlink>
    </w:p>
    <w:p>
      <w:pPr>
        <w:numPr>
          <w:ilvl w:val="0"/>
          <w:numId w:val="1011"/>
        </w:numPr>
      </w:pPr>
      <w:hyperlink r:id="rId149">
        <w:r>
          <w:rPr>
            <w:rStyle w:val="Hyperlink"/>
          </w:rPr>
          <w:t xml:space="preserve">Advanced Reproducibility in Cancer Informatics</w:t>
        </w:r>
      </w:hyperlink>
    </w:p>
    <w:p>
      <w:pPr>
        <w:numPr>
          <w:ilvl w:val="0"/>
          <w:numId w:val="1011"/>
        </w:numPr>
      </w:pPr>
      <w:hyperlink r:id="rId150">
        <w:r>
          <w:rPr>
            <w:rStyle w:val="Hyperlink"/>
          </w:rPr>
          <w:t xml:space="preserve">Computing in Cancer Informatics</w:t>
        </w:r>
      </w:hyperlink>
    </w:p>
    <w:bookmarkEnd w:id="183"/>
    <w:bookmarkEnd w:id="184"/>
    <w:bookmarkStart w:id="232"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189"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87" name="Picture"/>
            <a:graphic>
              <a:graphicData uri="http://schemas.openxmlformats.org/drawingml/2006/picture">
                <pic:pic>
                  <pic:nvPicPr>
                    <pic:cNvPr descr="resources/images/06-sequencing-data_files/figure-docx//1YwxXy2rnUgbx_7B7ENH9wpDX-j6JpJz6lGVzOkjo0qY_g144bc8d6a68_0_7.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89"/>
    <w:bookmarkStart w:id="193"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91" name="Picture"/>
            <a:graphic>
              <a:graphicData uri="http://schemas.openxmlformats.org/drawingml/2006/picture">
                <pic:pic>
                  <pic:nvPicPr>
                    <pic:cNvPr descr="resources/images/06-sequencing-data_files/figure-docx//1YwxXy2rnUgbx_7B7ENH9wpDX-j6JpJz6lGVzOkjo0qY_g14492c87338_0_45.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93"/>
    <w:bookmarkStart w:id="219" w:name="sequencing-concepts"/>
    <w:p>
      <w:pPr>
        <w:pStyle w:val="Heading2"/>
      </w:pPr>
      <w:r>
        <w:rPr>
          <w:rStyle w:val="SectionNumber"/>
        </w:rPr>
        <w:t xml:space="preserve">6.3</w:t>
      </w:r>
      <w:r>
        <w:tab/>
      </w:r>
      <w:r>
        <w:t xml:space="preserve">Sequencing concepts</w:t>
      </w:r>
    </w:p>
    <w:bookmarkStart w:id="20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95" name="Picture"/>
            <a:graphic>
              <a:graphicData uri="http://schemas.openxmlformats.org/drawingml/2006/picture">
                <pic:pic>
                  <pic:nvPicPr>
                    <pic:cNvPr descr="resources/images/06-sequencing-data_files/figure-docx//1YwxXy2rnUgbx_7B7ENH9wpDX-j6JpJz6lGVzOkjo0qY_g15b8dbcbef7_0_5.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9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97"/>
    <w:bookmarkStart w:id="19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98"/>
    <w:bookmarkStart w:id="19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99"/>
    <w:bookmarkEnd w:id="200"/>
    <w:bookmarkStart w:id="20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201"/>
    <w:bookmarkStart w:id="205"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203" name="Picture"/>
            <a:graphic>
              <a:graphicData uri="http://schemas.openxmlformats.org/drawingml/2006/picture">
                <pic:pic>
                  <pic:nvPicPr>
                    <pic:cNvPr descr="resources/images/06-sequencing-data_files/figure-docx//1YwxXy2rnUgbx_7B7ENH9wpDX-j6JpJz6lGVzOkjo0qY_g15b8dbcbef7_0_10.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205"/>
    <w:bookmarkStart w:id="210"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207" name="Picture"/>
            <a:graphic>
              <a:graphicData uri="http://schemas.openxmlformats.org/drawingml/2006/picture">
                <pic:pic>
                  <pic:nvPicPr>
                    <pic:cNvPr descr="resources/images/06-sequencing-data_files/figure-docx//1YwxXy2rnUgbx_7B7ENH9wpDX-j6JpJz6lGVzOkjo0qY_g15b8dbcbef7_0_0.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209">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210"/>
    <w:bookmarkStart w:id="214"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212" name="Picture"/>
            <a:graphic>
              <a:graphicData uri="http://schemas.openxmlformats.org/drawingml/2006/picture">
                <pic:pic>
                  <pic:nvPicPr>
                    <pic:cNvPr descr="resources/images/06-sequencing-data_files/figure-docx//1YwxXy2rnUgbx_7B7ENH9wpDX-j6JpJz6lGVzOkjo0qY_g15b8dbcbef7_0_15.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2"/>
        </w:numPr>
        <w:pStyle w:val="Compact"/>
      </w:pPr>
      <w:r>
        <w:t xml:space="preserve">Traditional aligners - Align your data to a reference using standard alignment algorithms. Can be very computationally intensive.</w:t>
      </w:r>
    </w:p>
    <w:p>
      <w:pPr>
        <w:numPr>
          <w:ilvl w:val="0"/>
          <w:numId w:val="1012"/>
        </w:numPr>
        <w:pStyle w:val="Compact"/>
      </w:pPr>
      <w:r>
        <w:t xml:space="preserve">Pseudo aligners - much faster and the trade off for accuracy is often negligible (but again is dependent on the data you are using).</w:t>
      </w:r>
    </w:p>
    <w:bookmarkEnd w:id="214"/>
    <w:bookmarkStart w:id="218"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216" name="Picture"/>
            <a:graphic>
              <a:graphicData uri="http://schemas.openxmlformats.org/drawingml/2006/picture">
                <pic:pic>
                  <pic:nvPicPr>
                    <pic:cNvPr descr="resources/images/06-sequencing-data_files/figure-docx//1YwxXy2rnUgbx_7B7ENH9wpDX-j6JpJz6lGVzOkjo0qY_g15b8dbcbef7_0_20.png" id="217"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218"/>
    <w:bookmarkEnd w:id="219"/>
    <w:bookmarkStart w:id="231"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221" w:name="X3cac880496aad77244e47b4de972ed3a7bfa8c0"/>
    <w:bookmarkStart w:id="220" w:name="Xcc605f1601268f153fd15d91b63cbc6bb82adf8"/>
    <w:p>
      <w:pPr>
        <w:pStyle w:val="BodyText"/>
      </w:pPr>
    </w:p>
    <w:bookmarkEnd w:id="220"/>
    <w:bookmarkEnd w:id="221"/>
    <w:p>
      <w:pPr>
        <w:pStyle w:val="BodyText"/>
      </w:pPr>
    </w:p>
    <w:bookmarkStart w:id="229" w:name="sequencing-file-formats-1"/>
    <w:p>
      <w:pPr>
        <w:pStyle w:val="Heading3"/>
      </w:pPr>
      <w:r>
        <w:rPr>
          <w:rStyle w:val="SectionNumber"/>
        </w:rPr>
        <w:t xml:space="preserve">6.4.1</w:t>
      </w:r>
      <w:r>
        <w:tab/>
      </w:r>
      <w:r>
        <w:t xml:space="preserve">Sequencing file formats</w:t>
      </w:r>
    </w:p>
    <w:bookmarkStart w:id="222"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5">
        <w:r>
          <w:rPr>
            <w:rStyle w:val="Hyperlink"/>
          </w:rPr>
          <w:t xml:space="preserve">For more about SAM files</w:t>
        </w:r>
      </w:hyperlink>
      <w:r>
        <w:t xml:space="preserve">.</w:t>
      </w:r>
    </w:p>
    <w:bookmarkEnd w:id="222"/>
    <w:bookmarkStart w:id="223"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223"/>
    <w:bookmarkStart w:id="224"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8">
        <w:r>
          <w:rPr>
            <w:rStyle w:val="Hyperlink"/>
          </w:rPr>
          <w:t xml:space="preserve">more about fasta files</w:t>
        </w:r>
      </w:hyperlink>
      <w:r>
        <w:t xml:space="preserve">.</w:t>
      </w:r>
    </w:p>
    <w:bookmarkEnd w:id="224"/>
    <w:bookmarkStart w:id="225"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70">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225"/>
    <w:bookmarkStart w:id="226"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2">
        <w:r>
          <w:rPr>
            <w:rStyle w:val="Hyperlink"/>
          </w:rPr>
          <w:t xml:space="preserve">More about BCL to Fastq conversion</w:t>
        </w:r>
      </w:hyperlink>
      <w:r>
        <w:t xml:space="preserve">.</w:t>
      </w:r>
    </w:p>
    <w:bookmarkEnd w:id="226"/>
    <w:bookmarkStart w:id="227"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4">
        <w:r>
          <w:rPr>
            <w:rStyle w:val="Hyperlink"/>
          </w:rPr>
          <w:t xml:space="preserve">more on VCF files</w:t>
        </w:r>
      </w:hyperlink>
      <w:r>
        <w:t xml:space="preserve">.</w:t>
      </w:r>
    </w:p>
    <w:bookmarkEnd w:id="227"/>
    <w:bookmarkStart w:id="228"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6">
        <w:r>
          <w:rPr>
            <w:rStyle w:val="Hyperlink"/>
          </w:rPr>
          <w:t xml:space="preserve">more on MAF files</w:t>
        </w:r>
      </w:hyperlink>
      <w:r>
        <w:t xml:space="preserve">.</w:t>
      </w:r>
    </w:p>
    <w:bookmarkEnd w:id="228"/>
    <w:bookmarkEnd w:id="229"/>
    <w:bookmarkStart w:id="230"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GSEA developer team</w:t>
        </w:r>
      </w:hyperlink>
      <w:r>
        <w:t xml:space="preserve">. Or, it may be covered in the data type specific chapters.</w:t>
      </w:r>
    </w:p>
    <w:bookmarkEnd w:id="230"/>
    <w:bookmarkEnd w:id="231"/>
    <w:bookmarkEnd w:id="232"/>
    <w:bookmarkStart w:id="29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23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234" name="Picture"/>
            <a:graphic>
              <a:graphicData uri="http://schemas.openxmlformats.org/drawingml/2006/picture">
                <pic:pic>
                  <pic:nvPicPr>
                    <pic:cNvPr descr="resources/images/07-microarray-data_files/figure-docx//1YwxXy2rnUgbx_7B7ENH9wpDX-j6JpJz6lGVzOkjo0qY_g144bc8d6a68_0_12.png" id="235"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bookmarkEnd w:id="236"/>
    <w:bookmarkStart w:id="23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237"/>
    <w:bookmarkStart w:id="243"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239" name="Picture"/>
            <a:graphic>
              <a:graphicData uri="http://schemas.openxmlformats.org/drawingml/2006/picture">
                <pic:pic>
                  <pic:nvPicPr>
                    <pic:cNvPr descr="resources/images/07-microarray-data_files/figure-docx//1YwxXy2rnUgbx_7B7ENH9wpDX-j6JpJz6lGVzOkjo0qY_g14492c87338_0_51.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241" w:name="pros"/>
    <w:p>
      <w:pPr>
        <w:pStyle w:val="Heading3"/>
      </w:pPr>
      <w:r>
        <w:rPr>
          <w:rStyle w:val="SectionNumber"/>
        </w:rPr>
        <w:t xml:space="preserve">7.3.1</w:t>
      </w:r>
      <w:r>
        <w:tab/>
      </w:r>
      <w:r>
        <w:t xml:space="preserve">Pros:</w:t>
      </w:r>
    </w:p>
    <w:p>
      <w:pPr>
        <w:numPr>
          <w:ilvl w:val="0"/>
          <w:numId w:val="1013"/>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241"/>
    <w:bookmarkStart w:id="242" w:name="cons"/>
    <w:p>
      <w:pPr>
        <w:pStyle w:val="Heading3"/>
      </w:pPr>
      <w:r>
        <w:rPr>
          <w:rStyle w:val="SectionNumber"/>
        </w:rPr>
        <w:t xml:space="preserve">7.3.2</w:t>
      </w:r>
      <w:r>
        <w:tab/>
      </w:r>
      <w:r>
        <w:t xml:space="preserve">Cons:</w:t>
      </w:r>
    </w:p>
    <w:p>
      <w:pPr>
        <w:numPr>
          <w:ilvl w:val="0"/>
          <w:numId w:val="1014"/>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4"/>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4"/>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242"/>
    <w:bookmarkEnd w:id="243"/>
    <w:bookmarkStart w:id="263" w:name="what-types-of-arrays-are-there"/>
    <w:p>
      <w:pPr>
        <w:pStyle w:val="Heading2"/>
      </w:pPr>
      <w:r>
        <w:rPr>
          <w:rStyle w:val="SectionNumber"/>
        </w:rPr>
        <w:t xml:space="preserve">7.4</w:t>
      </w:r>
      <w:r>
        <w:tab/>
      </w:r>
      <w:r>
        <w:t xml:space="preserve">What types of arrays are there?</w:t>
      </w:r>
    </w:p>
    <w:bookmarkStart w:id="249"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245" name="Picture"/>
            <a:graphic>
              <a:graphicData uri="http://schemas.openxmlformats.org/drawingml/2006/picture">
                <pic:pic>
                  <pic:nvPicPr>
                    <pic:cNvPr descr="resources/images/07-microarray-data_files/figure-docx//1YwxXy2rnUgbx_7B7ENH9wpDX-j6JpJz6lGVzOkjo0qY_g13438a9a5b2_0_16.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248" w:name="examples"/>
    <w:p>
      <w:pPr>
        <w:pStyle w:val="Heading4"/>
      </w:pPr>
      <w:r>
        <w:rPr>
          <w:rStyle w:val="SectionNumber"/>
        </w:rPr>
        <w:t xml:space="preserve">7.4.1.1</w:t>
      </w:r>
      <w:r>
        <w:tab/>
      </w:r>
      <w:r>
        <w:t xml:space="preserve">Examples:</w:t>
      </w:r>
    </w:p>
    <w:p>
      <w:pPr>
        <w:numPr>
          <w:ilvl w:val="0"/>
          <w:numId w:val="1015"/>
        </w:numPr>
        <w:pStyle w:val="Compact"/>
      </w:pPr>
      <w:hyperlink r:id="rId247">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248"/>
    <w:bookmarkEnd w:id="249"/>
    <w:bookmarkStart w:id="258"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251" name="Picture"/>
            <a:graphic>
              <a:graphicData uri="http://schemas.openxmlformats.org/drawingml/2006/picture">
                <pic:pic>
                  <pic:nvPicPr>
                    <pic:cNvPr descr="resources/images/07-microarray-data_files/figure-docx//1YwxXy2rnUgbx_7B7ENH9wpDX-j6JpJz6lGVzOkjo0qY_g142e3de7ce8_0_8.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57" w:name="examples-1"/>
    <w:p>
      <w:pPr>
        <w:pStyle w:val="Heading4"/>
      </w:pPr>
      <w:r>
        <w:rPr>
          <w:rStyle w:val="SectionNumber"/>
        </w:rPr>
        <w:t xml:space="preserve">7.4.2.1</w:t>
      </w:r>
      <w:r>
        <w:tab/>
      </w:r>
      <w:r>
        <w:t xml:space="preserve">Examples:</w:t>
      </w:r>
    </w:p>
    <w:p>
      <w:pPr>
        <w:numPr>
          <w:ilvl w:val="0"/>
          <w:numId w:val="1016"/>
        </w:numPr>
        <w:pStyle w:val="Compact"/>
      </w:pPr>
      <w:hyperlink r:id="rId253">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6"/>
        </w:numPr>
        <w:pStyle w:val="Compact"/>
      </w:pPr>
      <w:hyperlink r:id="rId254">
        <w:r>
          <w:rPr>
            <w:rStyle w:val="Hyperlink"/>
          </w:rPr>
          <w:t xml:space="preserve">Getting started in gene expression microarray analysis</w:t>
        </w:r>
      </w:hyperlink>
      <w:r>
        <w:t xml:space="preserve"> </w:t>
      </w:r>
      <w:r>
        <w:t xml:space="preserve">(</w:t>
      </w:r>
      <w:hyperlink w:anchor="ref-Slonim_Yanai_2009">
        <w:r>
          <w:rPr>
            <w:rStyle w:val="Hyperlink"/>
          </w:rPr>
          <w:t xml:space="preserve">Slonim and Yanai 2009</w:t>
        </w:r>
      </w:hyperlink>
      <w:r>
        <w:t xml:space="preserve">)</w:t>
      </w:r>
      <w:r>
        <w:t xml:space="preserve">.</w:t>
      </w:r>
    </w:p>
    <w:p>
      <w:pPr>
        <w:numPr>
          <w:ilvl w:val="0"/>
          <w:numId w:val="1016"/>
        </w:numPr>
        <w:pStyle w:val="Compact"/>
      </w:pPr>
      <w:hyperlink r:id="rId255">
        <w:r>
          <w:rPr>
            <w:rStyle w:val="Hyperlink"/>
          </w:rPr>
          <w:t xml:space="preserve">Microarray and its applications</w:t>
        </w:r>
      </w:hyperlink>
      <w:r>
        <w:t xml:space="preserve"> </w:t>
      </w:r>
      <w:r>
        <w:t xml:space="preserve">(</w:t>
      </w:r>
      <w:hyperlink w:anchor="ref-Govindarajan2012">
        <w:r>
          <w:rPr>
            <w:rStyle w:val="Hyperlink"/>
          </w:rPr>
          <w:t xml:space="preserve">2012</w:t>
        </w:r>
      </w:hyperlink>
      <w:r>
        <w:t xml:space="preserve">)</w:t>
      </w:r>
      <w:r>
        <w:t xml:space="preserve">.</w:t>
      </w:r>
    </w:p>
    <w:p>
      <w:pPr>
        <w:numPr>
          <w:ilvl w:val="0"/>
          <w:numId w:val="1016"/>
        </w:numPr>
        <w:pStyle w:val="Compact"/>
      </w:pPr>
      <w:hyperlink r:id="rId256">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57"/>
    <w:bookmarkEnd w:id="258"/>
    <w:bookmarkStart w:id="262"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260" name="Picture"/>
            <a:graphic>
              <a:graphicData uri="http://schemas.openxmlformats.org/drawingml/2006/picture">
                <pic:pic>
                  <pic:nvPicPr>
                    <pic:cNvPr descr="resources/images/07-microarray-data_files/figure-docx//1YwxXy2rnUgbx_7B7ENH9wpDX-j6JpJz6lGVzOkjo0qY_g144bc8d6a68_0_1.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62"/>
    <w:bookmarkEnd w:id="263"/>
    <w:bookmarkStart w:id="27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265" name="Picture"/>
            <a:graphic>
              <a:graphicData uri="http://schemas.openxmlformats.org/drawingml/2006/picture">
                <pic:pic>
                  <pic:nvPicPr>
                    <pic:cNvPr descr="resources/images/07-microarray-data_files/figure-docx//1YwxXy2rnUgbx_7B7ENH9wpDX-j6JpJz6lGVzOkjo0qY_g15f36710259_0_0.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69" w:name="examples-2"/>
    <w:p>
      <w:pPr>
        <w:pStyle w:val="Heading3"/>
      </w:pPr>
      <w:r>
        <w:rPr>
          <w:rStyle w:val="SectionNumber"/>
        </w:rPr>
        <w:t xml:space="preserve">7.5.1</w:t>
      </w:r>
      <w:r>
        <w:tab/>
      </w:r>
      <w:r>
        <w:t xml:space="preserve">Examples</w:t>
      </w:r>
    </w:p>
    <w:p>
      <w:pPr>
        <w:numPr>
          <w:ilvl w:val="0"/>
          <w:numId w:val="1017"/>
        </w:numPr>
        <w:pStyle w:val="Compact"/>
      </w:pPr>
      <w:hyperlink r:id="rId267">
        <w:r>
          <w:rPr>
            <w:rStyle w:val="Hyperlink"/>
          </w:rPr>
          <w:t xml:space="preserve">Refine.bio describes their processing methods</w:t>
        </w:r>
      </w:hyperlink>
      <w:r>
        <w:t xml:space="preserve">.</w:t>
      </w:r>
    </w:p>
    <w:p>
      <w:pPr>
        <w:numPr>
          <w:ilvl w:val="0"/>
          <w:numId w:val="1017"/>
        </w:numPr>
        <w:pStyle w:val="Compact"/>
      </w:pPr>
      <w:hyperlink r:id="rId268">
        <w:r>
          <w:rPr>
            <w:rStyle w:val="Hyperlink"/>
          </w:rPr>
          <w:t xml:space="preserve">Brainarray keeps up to date microarray annotation for all kinds of platforms</w:t>
        </w:r>
      </w:hyperlink>
    </w:p>
    <w:bookmarkEnd w:id="269"/>
    <w:bookmarkStart w:id="27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8"/>
        </w:numPr>
        <w:pStyle w:val="Compact"/>
      </w:pPr>
      <w:hyperlink r:id="rId270">
        <w:r>
          <w:rPr>
            <w:rStyle w:val="Hyperlink"/>
          </w:rPr>
          <w:t xml:space="preserve">Affymetrix platforms</w:t>
        </w:r>
      </w:hyperlink>
    </w:p>
    <w:p>
      <w:pPr>
        <w:numPr>
          <w:ilvl w:val="0"/>
          <w:numId w:val="1018"/>
        </w:numPr>
        <w:pStyle w:val="Compact"/>
      </w:pPr>
      <w:hyperlink r:id="rId271">
        <w:r>
          <w:rPr>
            <w:rStyle w:val="Hyperlink"/>
          </w:rPr>
          <w:t xml:space="preserve">Agilent platforms</w:t>
        </w:r>
      </w:hyperlink>
      <w:r>
        <w:t xml:space="preserve">.</w:t>
      </w:r>
    </w:p>
    <w:p>
      <w:pPr>
        <w:numPr>
          <w:ilvl w:val="0"/>
          <w:numId w:val="1018"/>
        </w:numPr>
        <w:pStyle w:val="Compact"/>
      </w:pPr>
      <w:hyperlink r:id="rId272">
        <w:r>
          <w:rPr>
            <w:rStyle w:val="Hyperlink"/>
          </w:rPr>
          <w:t xml:space="preserve">Illumina platforms</w:t>
        </w:r>
      </w:hyperlink>
      <w:r>
        <w:t xml:space="preserve">.</w:t>
      </w:r>
    </w:p>
    <w:bookmarkEnd w:id="273"/>
    <w:bookmarkEnd w:id="274"/>
    <w:bookmarkStart w:id="28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76" w:name="X5ea77067483fca236036f4d5b9587fdcf2549f8"/>
    <w:bookmarkStart w:id="275" w:name="Xf858c67fe394546ea441689e6cff00f0b929afc"/>
    <w:p>
      <w:pPr>
        <w:pStyle w:val="BodyText"/>
      </w:pPr>
    </w:p>
    <w:bookmarkEnd w:id="275"/>
    <w:bookmarkEnd w:id="276"/>
    <w:p>
      <w:pPr>
        <w:pStyle w:val="BodyText"/>
      </w:pPr>
    </w:p>
    <w:bookmarkStart w:id="281" w:name="microarray-file-formats-1"/>
    <w:p>
      <w:pPr>
        <w:pStyle w:val="Heading3"/>
      </w:pPr>
      <w:r>
        <w:rPr>
          <w:rStyle w:val="SectionNumber"/>
        </w:rPr>
        <w:t xml:space="preserve">7.6.1</w:t>
      </w:r>
      <w:r>
        <w:tab/>
      </w:r>
      <w:r>
        <w:t xml:space="preserve">Microarray file formats</w:t>
      </w:r>
    </w:p>
    <w:bookmarkStart w:id="27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9">
        <w:r>
          <w:rPr>
            <w:rStyle w:val="Hyperlink"/>
          </w:rPr>
          <w:t xml:space="preserve">this package to help you do that</w:t>
        </w:r>
      </w:hyperlink>
      <w:r>
        <w:t xml:space="preserve">.</w:t>
      </w:r>
    </w:p>
    <w:p>
      <w:pPr>
        <w:pStyle w:val="BodyText"/>
      </w:pPr>
      <w:hyperlink r:id="rId80">
        <w:r>
          <w:rPr>
            <w:rStyle w:val="Hyperlink"/>
          </w:rPr>
          <w:t xml:space="preserve">For more on IDAT files</w:t>
        </w:r>
      </w:hyperlink>
      <w:r>
        <w:t xml:space="preserve">.</w:t>
      </w:r>
    </w:p>
    <w:bookmarkEnd w:id="277"/>
    <w:bookmarkStart w:id="27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2">
        <w:r>
          <w:rPr>
            <w:rStyle w:val="Hyperlink"/>
          </w:rPr>
          <w:t xml:space="preserve">For more on DAT files</w:t>
        </w:r>
      </w:hyperlink>
      <w:r>
        <w:t xml:space="preserve">.</w:t>
      </w:r>
    </w:p>
    <w:bookmarkEnd w:id="278"/>
    <w:bookmarkStart w:id="27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4">
        <w:r>
          <w:rPr>
            <w:rStyle w:val="Hyperlink"/>
          </w:rPr>
          <w:t xml:space="preserve">For more on CEL files</w:t>
        </w:r>
      </w:hyperlink>
    </w:p>
    <w:bookmarkEnd w:id="279"/>
    <w:bookmarkStart w:id="28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6">
        <w:r>
          <w:rPr>
            <w:rStyle w:val="Hyperlink"/>
          </w:rPr>
          <w:t xml:space="preserve">For more about CHP files</w:t>
        </w:r>
      </w:hyperlink>
      <w:r>
        <w:t xml:space="preserve">.</w:t>
      </w:r>
    </w:p>
    <w:bookmarkEnd w:id="280"/>
    <w:bookmarkEnd w:id="281"/>
    <w:bookmarkEnd w:id="282"/>
    <w:bookmarkStart w:id="29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8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90">
        <w:r>
          <w:rPr>
            <w:rStyle w:val="Hyperlink"/>
          </w:rPr>
          <w:t xml:space="preserve">more on BED files</w:t>
        </w:r>
      </w:hyperlink>
      <w:r>
        <w:t xml:space="preserve">.</w:t>
      </w:r>
    </w:p>
    <w:bookmarkEnd w:id="283"/>
    <w:bookmarkStart w:id="28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2">
        <w:r>
          <w:rPr>
            <w:rStyle w:val="Hyperlink"/>
          </w:rPr>
          <w:t xml:space="preserve">more about GTF and GFF files</w:t>
        </w:r>
      </w:hyperlink>
      <w:r>
        <w:t xml:space="preserve">.</w:t>
      </w:r>
    </w:p>
    <w:bookmarkEnd w:id="284"/>
    <w:bookmarkStart w:id="28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GSEA developer team</w:t>
        </w:r>
      </w:hyperlink>
      <w:r>
        <w:t xml:space="preserve">. Or, it may be covered in the data type specific chapters.</w:t>
      </w:r>
    </w:p>
    <w:bookmarkEnd w:id="285"/>
    <w:bookmarkStart w:id="29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87" w:name="general-arrays"/>
    <w:p>
      <w:pPr>
        <w:pStyle w:val="Heading4"/>
      </w:pPr>
      <w:r>
        <w:rPr>
          <w:rStyle w:val="SectionNumber"/>
        </w:rPr>
        <w:t xml:space="preserve">7.7.2.1</w:t>
      </w:r>
      <w:r>
        <w:tab/>
      </w:r>
      <w:r>
        <w:t xml:space="preserve">General arrays</w:t>
      </w:r>
    </w:p>
    <w:p>
      <w:pPr>
        <w:numPr>
          <w:ilvl w:val="0"/>
          <w:numId w:val="1019"/>
        </w:numPr>
        <w:pStyle w:val="Compact"/>
      </w:pPr>
      <w:hyperlink r:id="rId286">
        <w:r>
          <w:rPr>
            <w:rStyle w:val="Hyperlink"/>
          </w:rPr>
          <w:t xml:space="preserve">Using Bioconductor for Microarray Analysis</w:t>
        </w:r>
      </w:hyperlink>
      <w:r>
        <w:t xml:space="preserve">.</w:t>
      </w:r>
    </w:p>
    <w:bookmarkEnd w:id="287"/>
    <w:bookmarkStart w:id="289" w:name="gene-expression-arrays-1"/>
    <w:p>
      <w:pPr>
        <w:pStyle w:val="Heading4"/>
      </w:pPr>
      <w:r>
        <w:rPr>
          <w:rStyle w:val="SectionNumber"/>
        </w:rPr>
        <w:t xml:space="preserve">7.7.2.2</w:t>
      </w:r>
      <w:r>
        <w:tab/>
      </w:r>
      <w:r>
        <w:t xml:space="preserve">Gene Expression Arrays</w:t>
      </w:r>
    </w:p>
    <w:p>
      <w:pPr>
        <w:numPr>
          <w:ilvl w:val="0"/>
          <w:numId w:val="1020"/>
        </w:numPr>
        <w:pStyle w:val="Compact"/>
      </w:pPr>
      <w:hyperlink r:id="rId288">
        <w:r>
          <w:rPr>
            <w:rStyle w:val="Hyperlink"/>
          </w:rPr>
          <w:t xml:space="preserve">An end to end workflow for differential gene expression using Affymetrix microarrays</w:t>
        </w:r>
      </w:hyperlink>
      <w:r>
        <w:t xml:space="preserve">.</w:t>
      </w:r>
    </w:p>
    <w:bookmarkEnd w:id="289"/>
    <w:bookmarkStart w:id="291" w:name="dna-methylation-arrays-1"/>
    <w:p>
      <w:pPr>
        <w:pStyle w:val="Heading4"/>
      </w:pPr>
      <w:r>
        <w:rPr>
          <w:rStyle w:val="SectionNumber"/>
        </w:rPr>
        <w:t xml:space="preserve">7.7.2.3</w:t>
      </w:r>
      <w:r>
        <w:tab/>
      </w:r>
      <w:r>
        <w:t xml:space="preserve">DNA Methylation Arrays</w:t>
      </w:r>
    </w:p>
    <w:p>
      <w:pPr>
        <w:numPr>
          <w:ilvl w:val="0"/>
          <w:numId w:val="1021"/>
        </w:numPr>
        <w:pStyle w:val="Compact"/>
      </w:pPr>
      <w:hyperlink r:id="rId290">
        <w:r>
          <w:rPr>
            <w:rStyle w:val="Hyperlink"/>
          </w:rPr>
          <w:t xml:space="preserve">DNA Methylation array workflow</w:t>
        </w:r>
      </w:hyperlink>
      <w:r>
        <w:t xml:space="preserve">.</w:t>
      </w:r>
    </w:p>
    <w:bookmarkEnd w:id="291"/>
    <w:bookmarkEnd w:id="292"/>
    <w:bookmarkEnd w:id="293"/>
    <w:bookmarkEnd w:id="294"/>
    <w:bookmarkStart w:id="347"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298"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296" name="Picture"/>
            <a:graphic>
              <a:graphicData uri="http://schemas.openxmlformats.org/drawingml/2006/picture">
                <pic:pic>
                  <pic:nvPicPr>
                    <pic:cNvPr descr="resources/images/08-annotating-genomes_files/figure-docx//1YwxXy2rnUgbx_7B7ENH9wpDX-j6JpJz6lGVzOkjo0qY_g1b625723c80_0_23.png" id="297"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98"/>
    <w:bookmarkStart w:id="304"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99">
        <w:r>
          <w:rPr>
            <w:rStyle w:val="Hyperlink"/>
          </w:rPr>
          <w:t xml:space="preserve">genome references that are too white</w:t>
        </w:r>
      </w:hyperlink>
      <w:r>
        <w:t xml:space="preserve">. For more on the problems with reference genomes,</w:t>
      </w:r>
      <w:r>
        <w:t xml:space="preserve"> </w:t>
      </w:r>
      <w:hyperlink r:id="rId300">
        <w:r>
          <w:rPr>
            <w:rStyle w:val="Hyperlink"/>
          </w:rPr>
          <w:t xml:space="preserve">read this</w:t>
        </w:r>
      </w:hyperlink>
      <w:r>
        <w:t xml:space="preserve">.</w:t>
      </w:r>
    </w:p>
    <w:p>
      <w:pPr>
        <w:pStyle w:val="BodyText"/>
      </w:pPr>
      <w:r>
        <w:drawing>
          <wp:inline>
            <wp:extent cx="5334000" cy="3000375"/>
            <wp:effectExtent b="0" l="0" r="0" t="0"/>
            <wp:docPr descr="" title="" id="302" name="Picture"/>
            <a:graphic>
              <a:graphicData uri="http://schemas.openxmlformats.org/drawingml/2006/picture">
                <pic:pic>
                  <pic:nvPicPr>
                    <pic:cNvPr descr="resources/images/08-annotating-genomes_files/figure-docx//1YwxXy2rnUgbx_7B7ENH9wpDX-j6JpJz6lGVzOkjo0qY_g1b625723c80_0_45.png" id="303"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304"/>
    <w:bookmarkStart w:id="308"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306" name="Picture"/>
            <a:graphic>
              <a:graphicData uri="http://schemas.openxmlformats.org/drawingml/2006/picture">
                <pic:pic>
                  <pic:nvPicPr>
                    <pic:cNvPr descr="resources/images/08-annotating-genomes_files/figure-docx//1YwxXy2rnUgbx_7B7ENH9wpDX-j6JpJz6lGVzOkjo0qY_g1b625723c80_0_33.png" id="307"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2"/>
        </w:numPr>
        <w:pStyle w:val="Compact"/>
      </w:pPr>
      <w:r>
        <w:t xml:space="preserve">You choose one genome version and consistently use it in all your analyses.</w:t>
      </w:r>
    </w:p>
    <w:p>
      <w:pPr>
        <w:numPr>
          <w:ilvl w:val="0"/>
          <w:numId w:val="1022"/>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308"/>
    <w:bookmarkStart w:id="319"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310" name="Picture"/>
            <a:graphic>
              <a:graphicData uri="http://schemas.openxmlformats.org/drawingml/2006/picture">
                <pic:pic>
                  <pic:nvPicPr>
                    <pic:cNvPr descr="resources/images/08-annotating-genomes_files/figure-docx//1YwxXy2rnUgbx_7B7ENH9wpDX-j6JpJz6lGVzOkjo0qY_g1b625723c80_0_28.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312">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92">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313">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318"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314">
        <w:r>
          <w:rPr>
            <w:rStyle w:val="Hyperlink"/>
          </w:rPr>
          <w:t xml:space="preserve">Computing in Cancer Informatics course</w:t>
        </w:r>
      </w:hyperlink>
      <w:r>
        <w:t xml:space="preserve">.</w:t>
      </w:r>
    </w:p>
    <w:p>
      <w:pPr>
        <w:pStyle w:val="BodyText"/>
      </w:pPr>
      <w:hyperlink r:id="rId315">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316">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317">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318"/>
    <w:bookmarkEnd w:id="319"/>
    <w:bookmarkStart w:id="325" w:name="Xc9d23982bd5f94bfa30aa9b60d0e61d519e2cef"/>
    <w:p>
      <w:pPr>
        <w:pStyle w:val="Heading2"/>
      </w:pPr>
      <w:r>
        <w:rPr>
          <w:rStyle w:val="SectionNumber"/>
        </w:rPr>
        <w:t xml:space="preserve">8.5</w:t>
      </w:r>
      <w:r>
        <w:tab/>
      </w:r>
      <w:r>
        <w:t xml:space="preserve">Considerations for annotating genomic data</w:t>
      </w:r>
    </w:p>
    <w:bookmarkStart w:id="320" w:name="X6624069881ca32e11b55664c531e3aca4a45ad1"/>
    <w:p>
      <w:pPr>
        <w:pStyle w:val="Heading3"/>
      </w:pPr>
      <w:r>
        <w:rPr>
          <w:rStyle w:val="SectionNumber"/>
        </w:rPr>
        <w:t xml:space="preserve">8.5.1</w:t>
      </w:r>
      <w:r>
        <w:tab/>
      </w:r>
      <w:r>
        <w:t xml:space="preserve">Make sure you have the right file to start!</w:t>
      </w:r>
    </w:p>
    <w:p>
      <w:pPr>
        <w:numPr>
          <w:ilvl w:val="0"/>
          <w:numId w:val="1023"/>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3"/>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320"/>
    <w:bookmarkStart w:id="321" w:name="be-consistent-in-your-annotations"/>
    <w:p>
      <w:pPr>
        <w:pStyle w:val="Heading3"/>
      </w:pPr>
      <w:r>
        <w:rPr>
          <w:rStyle w:val="SectionNumber"/>
        </w:rPr>
        <w:t xml:space="preserve">8.5.2</w:t>
      </w:r>
      <w:r>
        <w:tab/>
      </w:r>
      <w:r>
        <w:t xml:space="preserve">Be consistent in your annotations</w:t>
      </w:r>
    </w:p>
    <w:p>
      <w:pPr>
        <w:numPr>
          <w:ilvl w:val="0"/>
          <w:numId w:val="1024"/>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4"/>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321"/>
    <w:bookmarkStart w:id="324"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322">
        <w:r>
          <w:rPr>
            <w:rStyle w:val="Hyperlink"/>
          </w:rPr>
          <w:t xml:space="preserve">Introduction to Reproducibility</w:t>
        </w:r>
      </w:hyperlink>
      <w:r>
        <w:t xml:space="preserve"> </w:t>
      </w:r>
      <w:r>
        <w:t xml:space="preserve">and</w:t>
      </w:r>
      <w:r>
        <w:t xml:space="preserve"> </w:t>
      </w:r>
      <w:hyperlink r:id="rId323">
        <w:r>
          <w:rPr>
            <w:rStyle w:val="Hyperlink"/>
          </w:rPr>
          <w:t xml:space="preserve">Advanced Reproducibility in Cancer Informatics</w:t>
        </w:r>
      </w:hyperlink>
      <w:r>
        <w:t xml:space="preserve">.</w:t>
      </w:r>
    </w:p>
    <w:bookmarkEnd w:id="324"/>
    <w:bookmarkEnd w:id="325"/>
    <w:bookmarkStart w:id="346" w:name="resources-you-will-need-for-annotation"/>
    <w:p>
      <w:pPr>
        <w:pStyle w:val="Heading2"/>
      </w:pPr>
      <w:r>
        <w:rPr>
          <w:rStyle w:val="SectionNumber"/>
        </w:rPr>
        <w:t xml:space="preserve">8.6</w:t>
      </w:r>
      <w:r>
        <w:tab/>
      </w:r>
      <w:r>
        <w:t xml:space="preserve">Resources you will need for annotation!</w:t>
      </w:r>
    </w:p>
    <w:bookmarkStart w:id="330" w:name="annotation-databases"/>
    <w:p>
      <w:pPr>
        <w:pStyle w:val="Heading3"/>
      </w:pPr>
      <w:r>
        <w:rPr>
          <w:rStyle w:val="SectionNumber"/>
        </w:rPr>
        <w:t xml:space="preserve">8.6.1</w:t>
      </w:r>
      <w:r>
        <w:tab/>
      </w:r>
      <w:r>
        <w:t xml:space="preserve">Annotation databases</w:t>
      </w:r>
    </w:p>
    <w:p>
      <w:pPr>
        <w:numPr>
          <w:ilvl w:val="0"/>
          <w:numId w:val="1025"/>
        </w:numPr>
        <w:pStyle w:val="Compact"/>
      </w:pPr>
      <w:hyperlink r:id="rId326">
        <w:r>
          <w:rPr>
            <w:rStyle w:val="Hyperlink"/>
          </w:rPr>
          <w:t xml:space="preserve">Ensembl</w:t>
        </w:r>
      </w:hyperlink>
    </w:p>
    <w:p>
      <w:pPr>
        <w:numPr>
          <w:ilvl w:val="0"/>
          <w:numId w:val="1025"/>
        </w:numPr>
        <w:pStyle w:val="Compact"/>
      </w:pPr>
      <w:hyperlink r:id="rId327">
        <w:r>
          <w:rPr>
            <w:rStyle w:val="Hyperlink"/>
          </w:rPr>
          <w:t xml:space="preserve">EMBL-EBI</w:t>
        </w:r>
      </w:hyperlink>
    </w:p>
    <w:p>
      <w:pPr>
        <w:numPr>
          <w:ilvl w:val="0"/>
          <w:numId w:val="1025"/>
        </w:numPr>
        <w:pStyle w:val="Compact"/>
      </w:pPr>
      <w:hyperlink r:id="rId328">
        <w:r>
          <w:rPr>
            <w:rStyle w:val="Hyperlink"/>
          </w:rPr>
          <w:t xml:space="preserve">UCSCGenomeBrowser</w:t>
        </w:r>
      </w:hyperlink>
    </w:p>
    <w:p>
      <w:pPr>
        <w:numPr>
          <w:ilvl w:val="0"/>
          <w:numId w:val="1025"/>
        </w:numPr>
        <w:pStyle w:val="Compact"/>
      </w:pPr>
      <w:hyperlink r:id="rId329">
        <w:r>
          <w:rPr>
            <w:rStyle w:val="Hyperlink"/>
          </w:rPr>
          <w:t xml:space="preserve">NCBI Genomes download page</w:t>
        </w:r>
      </w:hyperlink>
    </w:p>
    <w:bookmarkEnd w:id="330"/>
    <w:bookmarkStart w:id="333" w:name="gui-based-annotation-tools"/>
    <w:p>
      <w:pPr>
        <w:pStyle w:val="Heading3"/>
      </w:pPr>
      <w:r>
        <w:rPr>
          <w:rStyle w:val="SectionNumber"/>
        </w:rPr>
        <w:t xml:space="preserve">8.6.2</w:t>
      </w:r>
      <w:r>
        <w:tab/>
      </w:r>
      <w:r>
        <w:t xml:space="preserve">GUI based annotation tools</w:t>
      </w:r>
    </w:p>
    <w:p>
      <w:pPr>
        <w:numPr>
          <w:ilvl w:val="0"/>
          <w:numId w:val="1026"/>
        </w:numPr>
        <w:pStyle w:val="Compact"/>
      </w:pPr>
      <w:hyperlink r:id="rId328">
        <w:r>
          <w:rPr>
            <w:rStyle w:val="Hyperlink"/>
          </w:rPr>
          <w:t xml:space="preserve">UCSCGenomeBrowser</w:t>
        </w:r>
      </w:hyperlink>
    </w:p>
    <w:p>
      <w:pPr>
        <w:numPr>
          <w:ilvl w:val="0"/>
          <w:numId w:val="1026"/>
        </w:numPr>
        <w:pStyle w:val="Compact"/>
      </w:pPr>
      <w:hyperlink r:id="rId331">
        <w:r>
          <w:rPr>
            <w:rStyle w:val="Hyperlink"/>
          </w:rPr>
          <w:t xml:space="preserve">BROAD’s IGV</w:t>
        </w:r>
      </w:hyperlink>
    </w:p>
    <w:p>
      <w:pPr>
        <w:numPr>
          <w:ilvl w:val="0"/>
          <w:numId w:val="1026"/>
        </w:numPr>
        <w:pStyle w:val="Compact"/>
      </w:pPr>
      <w:hyperlink r:id="rId332">
        <w:r>
          <w:rPr>
            <w:rStyle w:val="Hyperlink"/>
          </w:rPr>
          <w:t xml:space="preserve">Ensembl’s biomart</w:t>
        </w:r>
      </w:hyperlink>
    </w:p>
    <w:bookmarkEnd w:id="333"/>
    <w:bookmarkStart w:id="345" w:name="command-line-based-tools"/>
    <w:p>
      <w:pPr>
        <w:pStyle w:val="Heading3"/>
      </w:pPr>
      <w:r>
        <w:rPr>
          <w:rStyle w:val="SectionNumber"/>
        </w:rPr>
        <w:t xml:space="preserve">8.6.3</w:t>
      </w:r>
      <w:r>
        <w:tab/>
      </w:r>
      <w:r>
        <w:t xml:space="preserve">Command line based tools</w:t>
      </w:r>
    </w:p>
    <w:bookmarkStart w:id="341" w:name="r-based-packages"/>
    <w:p>
      <w:pPr>
        <w:pStyle w:val="Heading4"/>
      </w:pPr>
      <w:r>
        <w:rPr>
          <w:rStyle w:val="SectionNumber"/>
        </w:rPr>
        <w:t xml:space="preserve">8.6.3.1</w:t>
      </w:r>
      <w:r>
        <w:tab/>
      </w:r>
      <w:r>
        <w:t xml:space="preserve">R-based packages:</w:t>
      </w:r>
    </w:p>
    <w:p>
      <w:pPr>
        <w:numPr>
          <w:ilvl w:val="0"/>
          <w:numId w:val="1027"/>
        </w:numPr>
      </w:pPr>
      <w:hyperlink r:id="rId334">
        <w:r>
          <w:rPr>
            <w:rStyle w:val="Hyperlink"/>
          </w:rPr>
          <w:t xml:space="preserve">annotatr</w:t>
        </w:r>
      </w:hyperlink>
    </w:p>
    <w:p>
      <w:pPr>
        <w:numPr>
          <w:ilvl w:val="0"/>
          <w:numId w:val="1027"/>
        </w:numPr>
      </w:pPr>
      <w:hyperlink r:id="rId335">
        <w:r>
          <w:rPr>
            <w:rStyle w:val="Hyperlink"/>
          </w:rPr>
          <w:t xml:space="preserve">ensembldb</w:t>
        </w:r>
      </w:hyperlink>
    </w:p>
    <w:p>
      <w:pPr>
        <w:numPr>
          <w:ilvl w:val="0"/>
          <w:numId w:val="1027"/>
        </w:numPr>
      </w:pPr>
      <w:hyperlink r:id="rId336">
        <w:r>
          <w:rPr>
            <w:rStyle w:val="Hyperlink"/>
          </w:rPr>
          <w:t xml:space="preserve">GenomicRanges</w:t>
        </w:r>
      </w:hyperlink>
      <w:r>
        <w:t xml:space="preserve"> </w:t>
      </w:r>
      <w:r>
        <w:t xml:space="preserve">- useful for manipulating and identifying sequences.</w:t>
      </w:r>
    </w:p>
    <w:p>
      <w:pPr>
        <w:numPr>
          <w:ilvl w:val="0"/>
          <w:numId w:val="1027"/>
        </w:numPr>
      </w:pPr>
      <w:hyperlink r:id="rId337">
        <w:r>
          <w:rPr>
            <w:rStyle w:val="Hyperlink"/>
          </w:rPr>
          <w:t xml:space="preserve">GO.db</w:t>
        </w:r>
      </w:hyperlink>
      <w:r>
        <w:t xml:space="preserve"> </w:t>
      </w:r>
      <w:r>
        <w:t xml:space="preserve">- Gene ontology annotation</w:t>
      </w:r>
    </w:p>
    <w:p>
      <w:pPr>
        <w:numPr>
          <w:ilvl w:val="0"/>
          <w:numId w:val="1027"/>
        </w:numPr>
      </w:pPr>
      <w:hyperlink r:id="rId338">
        <w:r>
          <w:rPr>
            <w:rStyle w:val="Hyperlink"/>
          </w:rPr>
          <w:t xml:space="preserve">org.Hs.eg.db</w:t>
        </w:r>
      </w:hyperlink>
    </w:p>
    <w:p>
      <w:pPr>
        <w:numPr>
          <w:ilvl w:val="0"/>
          <w:numId w:val="1027"/>
        </w:numPr>
      </w:pPr>
      <w:hyperlink r:id="rId339">
        <w:r>
          <w:rPr>
            <w:rStyle w:val="Hyperlink"/>
          </w:rPr>
          <w:t xml:space="preserve">RSamtools</w:t>
        </w:r>
      </w:hyperlink>
    </w:p>
    <w:p>
      <w:pPr>
        <w:numPr>
          <w:ilvl w:val="0"/>
          <w:numId w:val="1027"/>
        </w:numPr>
      </w:pPr>
      <w:hyperlink r:id="rId340">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341"/>
    <w:bookmarkStart w:id="344" w:name="python-based-packages"/>
    <w:p>
      <w:pPr>
        <w:pStyle w:val="Heading4"/>
      </w:pPr>
      <w:r>
        <w:rPr>
          <w:rStyle w:val="SectionNumber"/>
        </w:rPr>
        <w:t xml:space="preserve">8.6.3.2</w:t>
      </w:r>
      <w:r>
        <w:tab/>
      </w:r>
      <w:r>
        <w:t xml:space="preserve">Python-based packages:</w:t>
      </w:r>
    </w:p>
    <w:p>
      <w:pPr>
        <w:numPr>
          <w:ilvl w:val="0"/>
          <w:numId w:val="1028"/>
        </w:numPr>
        <w:pStyle w:val="Compact"/>
      </w:pPr>
      <w:hyperlink r:id="rId342">
        <w:r>
          <w:rPr>
            <w:rStyle w:val="Hyperlink"/>
          </w:rPr>
          <w:t xml:space="preserve">BioPython</w:t>
        </w:r>
      </w:hyperlink>
    </w:p>
    <w:p>
      <w:pPr>
        <w:numPr>
          <w:ilvl w:val="0"/>
          <w:numId w:val="1028"/>
        </w:numPr>
        <w:pStyle w:val="Compact"/>
      </w:pPr>
      <w:hyperlink r:id="rId343">
        <w:r>
          <w:rPr>
            <w:rStyle w:val="Hyperlink"/>
          </w:rPr>
          <w:t xml:space="preserve">genetrack</w:t>
        </w:r>
      </w:hyperlink>
    </w:p>
    <w:bookmarkEnd w:id="344"/>
    <w:bookmarkEnd w:id="345"/>
    <w:bookmarkEnd w:id="346"/>
    <w:bookmarkEnd w:id="347"/>
    <w:bookmarkStart w:id="366"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351"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349" name="Picture"/>
            <a:graphic>
              <a:graphicData uri="http://schemas.openxmlformats.org/drawingml/2006/picture">
                <pic:pic>
                  <pic:nvPicPr>
                    <pic:cNvPr descr="resources/images/09-DNA_files/figure-docx//1YwxXy2rnUgbx_7B7ENH9wpDX-j6JpJz6lGVzOkjo0qY_g12890ae15d7_0_71.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bookmarkEnd w:id="351"/>
    <w:bookmarkStart w:id="352" w:name="X3868a8a47e2df70cf3fd19d3387fb10ab9632b9"/>
    <w:p>
      <w:pPr>
        <w:pStyle w:val="Heading2"/>
      </w:pPr>
      <w:r>
        <w:rPr>
          <w:rStyle w:val="SectionNumber"/>
        </w:rPr>
        <w:t xml:space="preserve">9.2</w:t>
      </w:r>
      <w:r>
        <w:tab/>
      </w:r>
      <w:r>
        <w:t xml:space="preserve">What are the goals of analyzing DNA sequences?</w:t>
      </w:r>
    </w:p>
    <w:p>
      <w:pPr>
        <w:pStyle w:val="FirstParagraph"/>
      </w:pPr>
      <w:r>
        <w:t xml:space="preserve">There are several larger goals behind DNA sequencing experiments ranging from assembling whole genomes, to identifying variation or performing a functional genomic analysis or comparative genomic study. Each of these has implications when studying disease.</w:t>
      </w:r>
    </w:p>
    <w:p>
      <w:pPr>
        <w:numPr>
          <w:ilvl w:val="0"/>
          <w:numId w:val="1029"/>
        </w:numPr>
      </w:pPr>
      <w:r>
        <w:t xml:space="preserve">Assembling whole genomes:</w:t>
      </w:r>
    </w:p>
    <w:p>
      <w:pPr>
        <w:numPr>
          <w:ilvl w:val="0"/>
          <w:numId w:val="1000"/>
        </w:numPr>
      </w:pPr>
      <w:r>
        <w:t xml:space="preserve">Because an organism’s genome determines how an organism develops and functions</w:t>
      </w:r>
      <w:r>
        <w:t xml:space="preserve"> </w:t>
      </w:r>
      <w:r>
        <w:t xml:space="preserve">(</w:t>
      </w:r>
      <w:hyperlink w:anchor="ref-NHGRIGlossary2024">
        <w:r>
          <w:rPr>
            <w:rStyle w:val="Hyperlink"/>
          </w:rPr>
          <w:t xml:space="preserve">NHGRI 2024</w:t>
        </w:r>
      </w:hyperlink>
      <w:r>
        <w:t xml:space="preserve">)</w:t>
      </w:r>
      <w:r>
        <w:t xml:space="preserve">, an important task in the genomics field is assembling the genome of an organism from sequencing reads. This assembly process attempts to reconstruct how the sequencing reads overlap or fit together</w:t>
      </w:r>
      <w:r>
        <w:t xml:space="preserve"> </w:t>
      </w:r>
      <w:r>
        <w:t xml:space="preserve">(</w:t>
      </w:r>
      <w:hyperlink w:anchor="ref-Schatz2010">
        <w:r>
          <w:rPr>
            <w:rStyle w:val="Hyperlink"/>
          </w:rPr>
          <w:t xml:space="preserve">Schatz, Delcher, and Salzberg 2010</w:t>
        </w:r>
      </w:hyperlink>
      <w:r>
        <w:t xml:space="preserve">;</w:t>
      </w:r>
      <w:r>
        <w:t xml:space="preserve"> </w:t>
      </w:r>
      <w:hyperlink w:anchor="ref-Li_Durbin_2024">
        <w:r>
          <w:rPr>
            <w:rStyle w:val="Hyperlink"/>
          </w:rPr>
          <w:t xml:space="preserve">Li and Durbin 2024</w:t>
        </w:r>
      </w:hyperlink>
      <w:r>
        <w:t xml:space="preserve">)</w:t>
      </w:r>
      <w:r>
        <w:t xml:space="preserve">. Recent examples of genome assembly in the genomics field include a complete 3.055 billion-base pair sequence of the human reference genome which was published by the Telomere-to-Telomere (T2T) Consortium</w:t>
      </w:r>
      <w:r>
        <w:t xml:space="preserve"> </w:t>
      </w:r>
      <w:r>
        <w:t xml:space="preserve">(</w:t>
      </w:r>
      <w:hyperlink w:anchor="ref-Nurk2022">
        <w:r>
          <w:rPr>
            <w:rStyle w:val="Hyperlink"/>
          </w:rPr>
          <w:t xml:space="preserve">2022</w:t>
        </w:r>
      </w:hyperlink>
      <w:r>
        <w:t xml:space="preserve">)</w:t>
      </w:r>
      <w:r>
        <w:t xml:space="preserve">, the T2T-CHM13 version (followed not long after by the complete sequence of the human Y chromosome</w:t>
      </w:r>
      <w:r>
        <w:t xml:space="preserve"> </w:t>
      </w:r>
      <w:r>
        <w:t xml:space="preserve">(</w:t>
      </w:r>
      <w:hyperlink w:anchor="ref-Rhie2023">
        <w:r>
          <w:rPr>
            <w:rStyle w:val="Hyperlink"/>
          </w:rPr>
          <w:t xml:space="preserve">2023</w:t>
        </w:r>
      </w:hyperlink>
      <w:r>
        <w:t xml:space="preserve">)</w:t>
      </w:r>
      <w:r>
        <w:t xml:space="preserve">). A goal of the field is to better capture human genetic diversity by creating a reference pangenome, assembled from multiple donors within the population</w:t>
      </w:r>
      <w:r>
        <w:t xml:space="preserve"> </w:t>
      </w:r>
      <w:r>
        <w:t xml:space="preserve">(</w:t>
      </w:r>
      <w:hyperlink w:anchor="ref-Taylor_2024">
        <w:r>
          <w:rPr>
            <w:rStyle w:val="Hyperlink"/>
          </w:rPr>
          <w:t xml:space="preserve">2024</w:t>
        </w:r>
      </w:hyperlink>
      <w:r>
        <w:t xml:space="preserve">)</w:t>
      </w:r>
      <w:r>
        <w:t xml:space="preserve">. Genome assemblies are an important part of genomics beyond human genomics research; there are reference gnomes available for most model organisms as well as many plants, animals, and pathogens, with more and more being published at a high frequency</w:t>
      </w:r>
      <w:r>
        <w:t xml:space="preserve"> </w:t>
      </w:r>
      <w:r>
        <w:t xml:space="preserve">(</w:t>
      </w:r>
      <w:hyperlink w:anchor="ref-Miller2023">
        <w:r>
          <w:rPr>
            <w:rStyle w:val="Hyperlink"/>
          </w:rPr>
          <w:t xml:space="preserve">Miller, Zimin, and Gordus 2023</w:t>
        </w:r>
      </w:hyperlink>
      <w:r>
        <w:t xml:space="preserve">;</w:t>
      </w:r>
      <w:r>
        <w:t xml:space="preserve"> </w:t>
      </w:r>
      <w:hyperlink w:anchor="ref-Alonge2022">
        <w:r>
          <w:rPr>
            <w:rStyle w:val="Hyperlink"/>
          </w:rPr>
          <w:t xml:space="preserve">Alonge et al. 2022</w:t>
        </w:r>
      </w:hyperlink>
      <w:r>
        <w:t xml:space="preserve">;</w:t>
      </w:r>
      <w:r>
        <w:t xml:space="preserve"> </w:t>
      </w:r>
      <w:hyperlink w:anchor="ref-Gershman2023">
        <w:r>
          <w:rPr>
            <w:rStyle w:val="Hyperlink"/>
          </w:rPr>
          <w:t xml:space="preserve">Gershman et al. 2023</w:t>
        </w:r>
      </w:hyperlink>
      <w:r>
        <w:t xml:space="preserve">;</w:t>
      </w:r>
      <w:r>
        <w:t xml:space="preserve"> </w:t>
      </w:r>
      <w:hyperlink w:anchor="ref-Sistrom2016">
        <w:r>
          <w:rPr>
            <w:rStyle w:val="Hyperlink"/>
          </w:rPr>
          <w:t xml:space="preserve">Sistrom et al. 2016</w:t>
        </w:r>
      </w:hyperlink>
      <w:r>
        <w:t xml:space="preserve">)</w:t>
      </w:r>
      <w:r>
        <w:t xml:space="preserve">. These reference genomes each act as an extensive compilation of the observed DNA sequence of genes, regulatory elements, etc. and the related coordinate systems for these elements, such that, for the corresponding organism, sequencing reads from other experiments can be mapped or aligned to the reference in order to localize where that read was in the genome. In the case of cancer informatics, a recent approach utilized personalized genome assembly to more accurately detect tumor somatic mutations. This is likely to be an area of future research for application in precision medicine</w:t>
      </w:r>
      <w:r>
        <w:t xml:space="preserve"> </w:t>
      </w:r>
      <w:r>
        <w:t xml:space="preserve">(</w:t>
      </w:r>
      <w:hyperlink w:anchor="ref-Xiao2022">
        <w:r>
          <w:rPr>
            <w:rStyle w:val="Hyperlink"/>
          </w:rPr>
          <w:t xml:space="preserve">Xiao et al. 2022</w:t>
        </w:r>
      </w:hyperlink>
      <w:r>
        <w:t xml:space="preserve">;</w:t>
      </w:r>
      <w:r>
        <w:t xml:space="preserve"> </w:t>
      </w:r>
      <w:hyperlink w:anchor="ref-Ermini_Driguez_2024">
        <w:r>
          <w:rPr>
            <w:rStyle w:val="Hyperlink"/>
          </w:rPr>
          <w:t xml:space="preserve">Ermini and Driguez 2024</w:t>
        </w:r>
      </w:hyperlink>
      <w:r>
        <w:t xml:space="preserve">)</w:t>
      </w:r>
      <w:r>
        <w:t xml:space="preserve">.</w:t>
      </w:r>
    </w:p>
    <w:p>
      <w:pPr>
        <w:numPr>
          <w:ilvl w:val="0"/>
          <w:numId w:val="1029"/>
        </w:numPr>
      </w:pPr>
      <w:r>
        <w:t xml:space="preserve">Identifying variation:</w:t>
      </w:r>
    </w:p>
    <w:p>
      <w:pPr>
        <w:numPr>
          <w:ilvl w:val="0"/>
          <w:numId w:val="1000"/>
        </w:numPr>
      </w:pPr>
      <w:r>
        <w:t xml:space="preserve">Variant caller software is used within the field of genomics to identify places where reads from a DNA sequencing experiment differ from a comparative reference genome sequence</w:t>
      </w:r>
      <w:r>
        <w:t xml:space="preserve"> </w:t>
      </w:r>
      <w:r>
        <w:t xml:space="preserve">(</w:t>
      </w:r>
      <w:hyperlink w:anchor="ref-NHGRIfactsheet2022">
        <w:r>
          <w:rPr>
            <w:rStyle w:val="Hyperlink"/>
          </w:rPr>
          <w:t xml:space="preserve">NHGRI 2022</w:t>
        </w:r>
      </w:hyperlink>
      <w:r>
        <w:t xml:space="preserve">)</w:t>
      </w:r>
      <w:r>
        <w:t xml:space="preserve">. Variants may be as small as single nucleotide differences (single-nucleotide polymorphisms or SNPs) or much larger (50 base pairs or more) structural variation (SVs) such as duplications, deletions, insertions, inversions, translocations</w:t>
      </w:r>
      <w:r>
        <w:t xml:space="preserve"> </w:t>
      </w:r>
      <w:r>
        <w:t xml:space="preserve">(</w:t>
      </w:r>
      <w:hyperlink w:anchor="ref-Wong2011">
        <w:r>
          <w:rPr>
            <w:rStyle w:val="Hyperlink"/>
          </w:rPr>
          <w:t xml:space="preserve">Wong, Hudson, and McPherson 2011</w:t>
        </w:r>
      </w:hyperlink>
      <w:r>
        <w:t xml:space="preserve">)</w:t>
      </w:r>
      <w:r>
        <w:t xml:space="preserve">. (Shorter insertions or deletions are termed indels.) The SVs involving gains or losses in genomic DNA can lead to copy number variations (CNVs). Mutation and structural variants are very common in cancer as well as larger-scale catastrophic genomic rearrangements</w:t>
      </w:r>
      <w:r>
        <w:t xml:space="preserve"> </w:t>
      </w:r>
      <w:r>
        <w:t xml:space="preserve">(</w:t>
      </w:r>
      <w:hyperlink w:anchor="ref-Zhang2022">
        <w:r>
          <w:rPr>
            <w:rStyle w:val="Hyperlink"/>
          </w:rPr>
          <w:t xml:space="preserve">C.-Z. Zhang and Pellman 2022</w:t>
        </w:r>
      </w:hyperlink>
      <w:r>
        <w:t xml:space="preserve">)</w:t>
      </w:r>
      <w:r>
        <w:t xml:space="preserve">. Overall, variants may be rare in a population or fairly common</w:t>
      </w:r>
      <w:r>
        <w:t xml:space="preserve"> </w:t>
      </w:r>
      <w:r>
        <w:t xml:space="preserve">(</w:t>
      </w:r>
      <w:hyperlink w:anchor="ref-Audano2019">
        <w:r>
          <w:rPr>
            <w:rStyle w:val="Hyperlink"/>
          </w:rPr>
          <w:t xml:space="preserve">Audano et al. 2019</w:t>
        </w:r>
      </w:hyperlink>
      <w:r>
        <w:t xml:space="preserve">)</w:t>
      </w:r>
      <w:r>
        <w:t xml:space="preserve">. Further, variants may be somatic or germline variants: germline variants are hereditary and will be passed down from parent to offspring; in the offspring, the variant will be present in every cell, while somatic variants are generally not hereditary and present only in some cells rather than every cell</w:t>
      </w:r>
      <w:r>
        <w:t xml:space="preserve"> </w:t>
      </w:r>
      <w:r>
        <w:t xml:space="preserve">(</w:t>
      </w:r>
      <w:hyperlink w:anchor="ref-NHSFrost2022">
        <w:r>
          <w:rPr>
            <w:rStyle w:val="Hyperlink"/>
          </w:rPr>
          <w:t xml:space="preserve">Frost 2022</w:t>
        </w:r>
      </w:hyperlink>
      <w:r>
        <w:t xml:space="preserve">)</w:t>
      </w:r>
      <w:r>
        <w:t xml:space="preserve">. Because variation, specifically genetic diversity is a necessary part of a healthy species</w:t>
      </w:r>
      <w:r>
        <w:t xml:space="preserve"> </w:t>
      </w:r>
      <w:r>
        <w:t xml:space="preserve">(</w:t>
      </w:r>
      <w:hyperlink w:anchor="ref-GeneticDiversity">
        <w:r>
          <w:rPr>
            <w:rStyle w:val="Hyperlink"/>
          </w:rPr>
          <w:t xml:space="preserve">“What Is Genetic Diversity and Why Does It Matter?”</w:t>
        </w:r>
        <w:r>
          <w:rPr>
            <w:rStyle w:val="Hyperlink"/>
          </w:rPr>
          <w:t xml:space="preserve"> </w:t>
        </w:r>
        <w:r>
          <w:rPr>
            <w:rStyle w:val="Hyperlink"/>
          </w:rPr>
          <w:t xml:space="preserve">n.d.</w:t>
        </w:r>
      </w:hyperlink>
      <w:r>
        <w:t xml:space="preserve">)</w:t>
      </w:r>
      <w:r>
        <w:t xml:space="preserve"> </w:t>
      </w:r>
      <w:r>
        <w:t xml:space="preserve">and because variation, specifically mutations/variants may cause disease, identifying variation is a common goal in a DNA sequencing workflow. An example of research focusing on studying genetic diversity in humans is the 1000 Genomes Project which recently expanded its resource of sequenced genomes and in doing so discovered even more variation present in the population</w:t>
      </w:r>
      <w:r>
        <w:t xml:space="preserve"> </w:t>
      </w:r>
      <w:r>
        <w:t xml:space="preserve">(</w:t>
      </w:r>
      <w:hyperlink w:anchor="ref-Byrska-Bishop2022">
        <w:r>
          <w:rPr>
            <w:rStyle w:val="Hyperlink"/>
          </w:rPr>
          <w:t xml:space="preserve">Byrska-Bishop et al. 2022</w:t>
        </w:r>
      </w:hyperlink>
      <w:r>
        <w:t xml:space="preserve">)</w:t>
      </w:r>
      <w:r>
        <w:t xml:space="preserve">.</w:t>
      </w:r>
    </w:p>
    <w:p>
      <w:pPr>
        <w:numPr>
          <w:ilvl w:val="0"/>
          <w:numId w:val="1029"/>
        </w:numPr>
      </w:pPr>
      <w:r>
        <w:t xml:space="preserve">Functional genomic analysis:</w:t>
      </w:r>
    </w:p>
    <w:p>
      <w:pPr>
        <w:numPr>
          <w:ilvl w:val="0"/>
          <w:numId w:val="1000"/>
        </w:numPr>
      </w:pPr>
      <w:r>
        <w:t xml:space="preserve">Genomes contain more than just genes (the coding sequences that will be transcribed and translated into a protein); they also contain functional elements such as promoters, enhancers, or silencers that modulate the expression of genes</w:t>
      </w:r>
      <w:r>
        <w:t xml:space="preserve"> </w:t>
      </w:r>
      <w:r>
        <w:t xml:space="preserve">(</w:t>
      </w:r>
      <w:hyperlink w:anchor="ref-Kellis2014">
        <w:r>
          <w:rPr>
            <w:rStyle w:val="Hyperlink"/>
          </w:rPr>
          <w:t xml:space="preserve">Kellis et al. 2014</w:t>
        </w:r>
      </w:hyperlink>
      <w:r>
        <w:t xml:space="preserve">)</w:t>
      </w:r>
      <w:r>
        <w:t xml:space="preserve">. Further, differential gene expression is the phenomenon by which cells with the same DNA sequence show different patterns of gene expression. Functional genomic analyses aim to better understand differential gene expression and the impact of genetic variation found in functional elements. For example, many human genetic variants associated with common traits and diseases are localized in or near known functional elements</w:t>
      </w:r>
      <w:r>
        <w:t xml:space="preserve"> </w:t>
      </w:r>
      <w:r>
        <w:t xml:space="preserve">(</w:t>
      </w:r>
      <w:hyperlink w:anchor="ref-Hindorff2009">
        <w:r>
          <w:rPr>
            <w:rStyle w:val="Hyperlink"/>
          </w:rPr>
          <w:t xml:space="preserve">Hindorff et al. 2009</w:t>
        </w:r>
      </w:hyperlink>
      <w:r>
        <w:t xml:space="preserve">)</w:t>
      </w:r>
      <w:r>
        <w:t xml:space="preserve">. These variants may impact gene expression due to either changes in transcription factor binding at that site, or resulting epigenetic changes, which are defined as chemical modifications of chromatin or nucleotides beyond the DNA sequence. Such epigenetic modifications, which include histone marks and DNA methylation, can alter DNA compaction and influence a functional element’s accessibility for transcriptional machinery (e.g., if the element isn’t accessible, transcription may not occur; while previously the element was accessible and the gene could be transcribed). In later sections, methods that study epigenetic modifications like chromatin accessibility, DNA methylation, or binding of specific proteins will be discussed. All of these methods support functional genomic analyses and are important for better understanding differential gene expression and the impact of genetic variants located in functional elements may have on disease occurrence. A somewhat recent and high profile example of a functional genomic analysis centers again on work from the T2T Consortium. Not only did they publish a new, complete reference genome, but they also studied the epigenetic landscape in the newly resolved regions of the genome and pointed to potential newly discovered functional elements in a region previously thought to be transcriptionally inactive</w:t>
      </w:r>
      <w:r>
        <w:t xml:space="preserve"> </w:t>
      </w:r>
      <w:r>
        <w:t xml:space="preserve">(</w:t>
      </w:r>
      <w:hyperlink w:anchor="ref-Gershman2022">
        <w:r>
          <w:rPr>
            <w:rStyle w:val="Hyperlink"/>
          </w:rPr>
          <w:t xml:space="preserve">Gershman et al. 2022</w:t>
        </w:r>
      </w:hyperlink>
      <w:r>
        <w:t xml:space="preserve">)</w:t>
      </w:r>
      <w:r>
        <w:t xml:space="preserve">.</w:t>
      </w:r>
    </w:p>
    <w:p>
      <w:pPr>
        <w:numPr>
          <w:ilvl w:val="0"/>
          <w:numId w:val="1029"/>
        </w:numPr>
      </w:pPr>
      <w:r>
        <w:t xml:space="preserve">Comparative genomics:</w:t>
      </w:r>
    </w:p>
    <w:p>
      <w:pPr>
        <w:numPr>
          <w:ilvl w:val="0"/>
          <w:numId w:val="1000"/>
        </w:numPr>
      </w:pPr>
      <w:r>
        <w:t xml:space="preserve">A common saying in the genomics field is that structure determines function and conserved structure may be constrained such that there is an important function which needs to be conserved</w:t>
      </w:r>
      <w:r>
        <w:t xml:space="preserve"> </w:t>
      </w:r>
      <w:r>
        <w:t xml:space="preserve">(</w:t>
      </w:r>
      <w:hyperlink w:anchor="ref-Alföldi_Lindblad-Toh_2013">
        <w:r>
          <w:rPr>
            <w:rStyle w:val="Hyperlink"/>
          </w:rPr>
          <w:t xml:space="preserve">Alföldi and Lindblad-Toh 2013</w:t>
        </w:r>
      </w:hyperlink>
      <w:r>
        <w:t xml:space="preserve">)</w:t>
      </w:r>
      <w:r>
        <w:t xml:space="preserve">. Further, similarities in structure may be due to shared ancestry through the processes of evolution; therefore, some comparative genomics studies aim to infer homology or an evolutionary relationship from structural similarity</w:t>
      </w:r>
      <w:r>
        <w:t xml:space="preserve"> </w:t>
      </w:r>
      <w:r>
        <w:t xml:space="preserve">(</w:t>
      </w:r>
      <w:hyperlink w:anchor="ref-Pearson2013">
        <w:r>
          <w:rPr>
            <w:rStyle w:val="Hyperlink"/>
          </w:rPr>
          <w:t xml:space="preserve">Pearson 2013</w:t>
        </w:r>
      </w:hyperlink>
      <w:r>
        <w:t xml:space="preserve">)</w:t>
      </w:r>
      <w:r>
        <w:t xml:space="preserve">. More pertinent to the topics discussed previously, comparative genomics studies are also useful for identifying functional elements</w:t>
      </w:r>
      <w:r>
        <w:t xml:space="preserve"> </w:t>
      </w:r>
      <w:r>
        <w:t xml:space="preserve">(</w:t>
      </w:r>
      <w:hyperlink w:anchor="ref-Taylor2006">
        <w:r>
          <w:rPr>
            <w:rStyle w:val="Hyperlink"/>
          </w:rPr>
          <w:t xml:space="preserve">J. Taylor et al. 2006</w:t>
        </w:r>
      </w:hyperlink>
      <w:r>
        <w:t xml:space="preserve">)</w:t>
      </w:r>
      <w:r>
        <w:t xml:space="preserve"> </w:t>
      </w:r>
      <w:r>
        <w:t xml:space="preserve">and variants associated with disease (e.g., by comparing the genomes of those with the disease and those without it and identifying differences)</w:t>
      </w:r>
      <w:r>
        <w:t xml:space="preserve"> </w:t>
      </w:r>
      <w:r>
        <w:t xml:space="preserve">(</w:t>
      </w:r>
      <w:hyperlink w:anchor="ref-Alföldi_Lindblad-Toh_2013">
        <w:r>
          <w:rPr>
            <w:rStyle w:val="Hyperlink"/>
          </w:rPr>
          <w:t xml:space="preserve">Alföldi and Lindblad-Toh 2013</w:t>
        </w:r>
      </w:hyperlink>
      <w:r>
        <w:t xml:space="preserve">;</w:t>
      </w:r>
      <w:r>
        <w:t xml:space="preserve"> </w:t>
      </w:r>
      <w:hyperlink w:anchor="ref-Eichler_2019">
        <w:r>
          <w:rPr>
            <w:rStyle w:val="Hyperlink"/>
          </w:rPr>
          <w:t xml:space="preserve">Eichler 2019</w:t>
        </w:r>
      </w:hyperlink>
      <w:r>
        <w:t xml:space="preserve">)</w:t>
      </w:r>
      <w:r>
        <w:t xml:space="preserve">.</w:t>
      </w:r>
    </w:p>
    <w:bookmarkEnd w:id="352"/>
    <w:bookmarkStart w:id="357"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354" name="Picture"/>
            <a:graphic>
              <a:graphicData uri="http://schemas.openxmlformats.org/drawingml/2006/picture">
                <pic:pic>
                  <pic:nvPicPr>
                    <pic:cNvPr descr="resources/images/09-DNA_files/figure-docx//1YwxXy2rnUgbx_7B7ENH9wpDX-j6JpJz6lGVzOkjo0qY_g138a6ce16b7_35_18.png" id="355"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There are four DNA sequencing methods discussed in this chapter. The above graph compares WGS, WXS, and Targeted gene sequencing. The last section compares all 4.</w:t>
      </w:r>
    </w:p>
    <w:p>
      <w:pPr>
        <w:numPr>
          <w:ilvl w:val="0"/>
          <w:numId w:val="1030"/>
        </w:numPr>
        <w:pStyle w:val="Compact"/>
      </w:pPr>
      <w:r>
        <w:t xml:space="preserve">Whole genome sequencing (WGS)</w:t>
      </w:r>
    </w:p>
    <w:p>
      <w:pPr>
        <w:numPr>
          <w:ilvl w:val="0"/>
          <w:numId w:val="1030"/>
        </w:numPr>
        <w:pStyle w:val="Compact"/>
      </w:pPr>
      <w:r>
        <w:t xml:space="preserve">Whole exome sequencing (WXS)</w:t>
      </w:r>
    </w:p>
    <w:p>
      <w:pPr>
        <w:numPr>
          <w:ilvl w:val="0"/>
          <w:numId w:val="1030"/>
        </w:numPr>
        <w:pStyle w:val="Compact"/>
      </w:pPr>
      <w:r>
        <w:t xml:space="preserve">Targeted gene sequencing</w:t>
      </w:r>
    </w:p>
    <w:p>
      <w:pPr>
        <w:numPr>
          <w:ilvl w:val="0"/>
          <w:numId w:val="1030"/>
        </w:numPr>
        <w:pStyle w:val="Compact"/>
      </w:pPr>
      <w:r>
        <w:t xml:space="preserve">DNA/SNP microarrays</w:t>
      </w:r>
    </w:p>
    <w:p>
      <w:pPr>
        <w:pStyle w:val="FirstParagraph"/>
      </w:pP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356">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357"/>
    <w:bookmarkStart w:id="361"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358"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358"/>
    <w:bookmarkStart w:id="359"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314">
        <w:r>
          <w:rPr>
            <w:rStyle w:val="Hyperlink"/>
          </w:rPr>
          <w:t xml:space="preserve">Computing in Cancer Informatics course</w:t>
        </w:r>
      </w:hyperlink>
      <w:r>
        <w:t xml:space="preserve">.</w:t>
      </w:r>
    </w:p>
    <w:bookmarkEnd w:id="359"/>
    <w:bookmarkStart w:id="360"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360"/>
    <w:bookmarkEnd w:id="361"/>
    <w:bookmarkStart w:id="365"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363" name="Picture"/>
            <a:graphic>
              <a:graphicData uri="http://schemas.openxmlformats.org/drawingml/2006/picture">
                <pic:pic>
                  <pic:nvPicPr>
                    <pic:cNvPr descr="resources/images/09-DNA_files/figure-docx//1YwxXy2rnUgbx_7B7ENH9wpDX-j6JpJz6lGVzOkjo0qY_g13438a9a5b2_0_6.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5"/>
    <w:bookmarkEnd w:id="366"/>
    <w:bookmarkStart w:id="450"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371"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368" name="Picture"/>
            <a:graphic>
              <a:graphicData uri="http://schemas.openxmlformats.org/drawingml/2006/picture">
                <pic:pic>
                  <pic:nvPicPr>
                    <pic:cNvPr descr="resources/images/09a-WGS-and-WXS_files/figure-docx//1YwxXy2rnUgbx_7B7ENH9wpDX-j6JpJz6lGVzOkjo0qY_g12890ae15d7_0_5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370">
        <w:r>
          <w:rPr>
            <w:rStyle w:val="Hyperlink"/>
            <w:bCs/>
            <w:b/>
          </w:rPr>
          <w:t xml:space="preserve">chapter on sequencing first</w:t>
        </w:r>
      </w:hyperlink>
      <w:r>
        <w:rPr>
          <w:bCs/>
          <w:b/>
        </w:rPr>
        <w:t xml:space="preserve">.</w:t>
      </w:r>
    </w:p>
    <w:bookmarkEnd w:id="371"/>
    <w:bookmarkStart w:id="375"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373" name="Picture"/>
            <a:graphic>
              <a:graphicData uri="http://schemas.openxmlformats.org/drawingml/2006/picture">
                <pic:pic>
                  <pic:nvPicPr>
                    <pic:cNvPr descr="resources/images/09a-WGS-and-WXS_files/figure-docx//1YwxXy2rnUgbx_7B7ENH9wpDX-j6JpJz6lGVzOkjo0qY_g138a6ce16b7_35_8.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375"/>
    <w:bookmarkStart w:id="380"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377" name="Picture"/>
            <a:graphic>
              <a:graphicData uri="http://schemas.openxmlformats.org/drawingml/2006/picture">
                <pic:pic>
                  <pic:nvPicPr>
                    <pic:cNvPr descr="resources/images/09a-WGS-and-WXS_files/figure-docx//1YwxXy2rnUgbx_7B7ENH9wpDX-j6JpJz6lGVzOkjo0qY_g138a6ce16b7_35_13.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79">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80"/>
    <w:bookmarkStart w:id="394"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382" name="Picture"/>
            <a:graphic>
              <a:graphicData uri="http://schemas.openxmlformats.org/drawingml/2006/picture">
                <pic:pic>
                  <pic:nvPicPr>
                    <pic:cNvPr descr="resources/images/09a-WGS-and-WXS_files/figure-docx//1YwxXy2rnUgbx_7B7ENH9wpDX-j6JpJz6lGVzOkjo0qY_g138a6ce16b7_35_28.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31"/>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84">
        <w:r>
          <w:rPr>
            <w:rStyle w:val="Hyperlink"/>
          </w:rPr>
          <w:t xml:space="preserve">This bioinformatics resource</w:t>
        </w:r>
      </w:hyperlink>
      <w:r>
        <w:t xml:space="preserve"> </w:t>
      </w:r>
      <w:r>
        <w:t xml:space="preserve">provides a great overview of genome alignment.</w:t>
      </w:r>
    </w:p>
    <w:p>
      <w:pPr>
        <w:numPr>
          <w:ilvl w:val="0"/>
          <w:numId w:val="1031"/>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85">
        <w:r>
          <w:rPr>
            <w:rStyle w:val="Hyperlink"/>
          </w:rPr>
          <w:t xml:space="preserve">infographic</w:t>
        </w:r>
      </w:hyperlink>
      <w:r>
        <w:t xml:space="preserve"> </w:t>
      </w:r>
      <w:r>
        <w:t xml:space="preserve">that explains this information</w:t>
      </w:r>
    </w:p>
    <w:p>
      <w:pPr>
        <w:numPr>
          <w:ilvl w:val="0"/>
          <w:numId w:val="1031"/>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86">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31"/>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87">
        <w:r>
          <w:rPr>
            <w:rStyle w:val="Hyperlink"/>
          </w:rPr>
          <w:t xml:space="preserve">Illumina</w:t>
        </w:r>
      </w:hyperlink>
      <w:r>
        <w:t xml:space="preserve"> </w:t>
      </w:r>
      <w:r>
        <w:t xml:space="preserve">provides a comparison of using PCR and PCR-free library preparation methods on their website.</w:t>
      </w:r>
    </w:p>
    <w:bookmarkStart w:id="393"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numPr>
          <w:ilvl w:val="0"/>
          <w:numId w:val="1032"/>
        </w:numPr>
        <w:pStyle w:val="Compact"/>
      </w:pPr>
      <w:hyperlink r:id="rId388">
        <w:r>
          <w:rPr>
            <w:rStyle w:val="Hyperlink"/>
          </w:rPr>
          <w:t xml:space="preserve">Hybridization based enrichment</w:t>
        </w:r>
      </w:hyperlink>
      <w:r>
        <w:t xml:space="preserve">. This includes a variety of widely used methods that we will broadly categorize in two groups: Array-based and In-solution:</w:t>
      </w:r>
    </w:p>
    <w:p>
      <w:pPr>
        <w:numPr>
          <w:ilvl w:val="1"/>
          <w:numId w:val="1033"/>
        </w:numPr>
        <w:pStyle w:val="Compact"/>
      </w:pPr>
      <w:hyperlink r:id="rId389">
        <w:r>
          <w:rPr>
            <w:rStyle w:val="Hyperlink"/>
          </w:rPr>
          <w:t xml:space="preserve">Array-based capture</w:t>
        </w:r>
      </w:hyperlink>
      <w:r>
        <w:t xml:space="preserve"> </w:t>
      </w:r>
      <w:r>
        <w:t xml:space="preserve">uses microarrays that have probes designed to bind to known coding sequences. Fragments that do not bind to these probes are washed away, leaving the sample with known coding sequences bound and ready for PCR amplification</w:t>
      </w:r>
      <w:r>
        <w:t xml:space="preserve"> </w:t>
      </w:r>
      <w:r>
        <w:t xml:space="preserve">(</w:t>
      </w:r>
      <w:hyperlink w:anchor="ref-Hodges2007">
        <w:r>
          <w:rPr>
            <w:rStyle w:val="Hyperlink"/>
          </w:rPr>
          <w:t xml:space="preserve">Hodges et al. 2007</w:t>
        </w:r>
      </w:hyperlink>
      <w:r>
        <w:t xml:space="preserve">;</w:t>
      </w:r>
      <w:r>
        <w:t xml:space="preserve"> </w:t>
      </w:r>
      <w:hyperlink w:anchor="ref-Turner2009">
        <w:r>
          <w:rPr>
            <w:rStyle w:val="Hyperlink"/>
          </w:rPr>
          <w:t xml:space="preserve">Turner et al. 2009</w:t>
        </w:r>
      </w:hyperlink>
      <w:r>
        <w:t xml:space="preserve">)</w:t>
      </w:r>
      <w:r>
        <w:t xml:space="preserve">.</w:t>
      </w:r>
    </w:p>
    <w:p>
      <w:pPr>
        <w:numPr>
          <w:ilvl w:val="1"/>
          <w:numId w:val="1033"/>
        </w:numPr>
        <w:pStyle w:val="Compact"/>
      </w:pPr>
      <w:hyperlink r:id="rId390">
        <w:r>
          <w:rPr>
            <w:rStyle w:val="Hyperlink"/>
          </w:rPr>
          <w:t xml:space="preserve">In-solution capture</w:t>
        </w:r>
      </w:hyperlink>
      <w:r>
        <w:t xml:space="preserve"> </w:t>
      </w:r>
      <w:r>
        <w:t xml:space="preserve">has become more popular in recent years because it</w:t>
      </w:r>
      <w:r>
        <w:t xml:space="preserve"> </w:t>
      </w:r>
      <w:hyperlink r:id="rId391">
        <w:r>
          <w:rPr>
            <w:rStyle w:val="Hyperlink"/>
          </w:rPr>
          <w:t xml:space="preserve">requires less sample DNA than array-base capture</w:t>
        </w:r>
      </w:hyperlink>
      <w:r>
        <w:t xml:space="preserve">.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w:t>
      </w:r>
      <w:r>
        <w:t xml:space="preserve"> </w:t>
      </w:r>
      <w:r>
        <w:t xml:space="preserve">(</w:t>
      </w:r>
      <w:hyperlink w:anchor="ref-Mamanova2010">
        <w:r>
          <w:rPr>
            <w:rStyle w:val="Hyperlink"/>
          </w:rPr>
          <w:t xml:space="preserve">Mamanova et al. 2010</w:t>
        </w:r>
      </w:hyperlink>
      <w:r>
        <w:t xml:space="preserve">)</w:t>
      </w:r>
      <w:r>
        <w:t xml:space="preserve">.</w:t>
      </w:r>
      <w:r>
        <w:br/>
      </w:r>
    </w:p>
    <w:p>
      <w:pPr>
        <w:numPr>
          <w:ilvl w:val="0"/>
          <w:numId w:val="1032"/>
        </w:numPr>
        <w:pStyle w:val="Compact"/>
      </w:pPr>
      <w:hyperlink r:id="rId392">
        <w:r>
          <w:rPr>
            <w:rStyle w:val="Hyperlink"/>
          </w:rPr>
          <w:t xml:space="preserve">PCR/Amplicon based enrichment</w:t>
        </w:r>
      </w:hyperlink>
      <w:r>
        <w:t xml:space="preserve"> </w:t>
      </w:r>
      <w:r>
        <w:t xml:space="preserve">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w:t>
      </w:r>
      <w:r>
        <w:t xml:space="preserve"> </w:t>
      </w:r>
      <w:hyperlink r:id="rId392">
        <w:r>
          <w:rPr>
            <w:rStyle w:val="Hyperlink"/>
          </w:rPr>
          <w:t xml:space="preserve">discussed thoroughly by</w:t>
        </w:r>
        <w:r>
          <w:rPr>
            <w:rStyle w:val="Hyperlink"/>
          </w:rPr>
          <w:t xml:space="preserve"> </w:t>
        </w:r>
        <w:r>
          <w:rPr>
            <w:rStyle w:val="Hyperlink"/>
          </w:rPr>
          <w:t xml:space="preserve">Singh (</w:t>
        </w:r>
        <w:hyperlink w:anchor="ref-Singh2022">
          <w:r>
            <w:rPr>
              <w:rStyle w:val="Hyperlink"/>
            </w:rPr>
            <w:t xml:space="preserve">2022</w:t>
          </w:r>
        </w:hyperlink>
        <w:r>
          <w:rPr>
            <w:rStyle w:val="Hyperlink"/>
          </w:rPr>
          <w:t xml:space="preserve">)</w:t>
        </w:r>
      </w:hyperlink>
      <w:r>
        <w:t xml:space="preserve">.</w:t>
      </w:r>
    </w:p>
    <w:bookmarkEnd w:id="393"/>
    <w:bookmarkEnd w:id="394"/>
    <w:bookmarkStart w:id="398"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396" name="Picture"/>
            <a:graphic>
              <a:graphicData uri="http://schemas.openxmlformats.org/drawingml/2006/picture">
                <pic:pic>
                  <pic:nvPicPr>
                    <pic:cNvPr descr="resources/images/09a-WGS-and-WXS_files/figure-docx//1YwxXy2rnUgbx_7B7ENH9wpDX-j6JpJz6lGVzOkjo0qY_g138a6ce16b7_35_33.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370">
        <w:r>
          <w:rPr>
            <w:rStyle w:val="Hyperlink"/>
          </w:rPr>
          <w:t xml:space="preserve">here</w:t>
        </w:r>
      </w:hyperlink>
      <w:r>
        <w:t xml:space="preserve"> </w:t>
      </w:r>
      <w:r>
        <w:t xml:space="preserve">in the sequencing data chapter.</w:t>
      </w:r>
    </w:p>
    <w:bookmarkEnd w:id="398"/>
    <w:bookmarkStart w:id="40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400" name="Picture"/>
            <a:graphic>
              <a:graphicData uri="http://schemas.openxmlformats.org/drawingml/2006/picture">
                <pic:pic>
                  <pic:nvPicPr>
                    <pic:cNvPr descr="resources/images/09a-WGS-and-WXS_files/figure-docx//1YwxXy2rnUgbx_7B7ENH9wpDX-j6JpJz6lGVzOkjo0qY_g138a6ce16b7_35_38.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370">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402"/>
    <w:bookmarkStart w:id="407"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404" name="Picture"/>
            <a:graphic>
              <a:graphicData uri="http://schemas.openxmlformats.org/drawingml/2006/picture">
                <pic:pic>
                  <pic:nvPicPr>
                    <pic:cNvPr descr="resources/images/09a-WGS-and-WXS_files/figure-docx//1YwxXy2rnUgbx_7B7ENH9wpDX-j6JpJz6lGVzOkjo0qY_g138a6ce16b7_35_43.png" id="405"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406">
        <w:r>
          <w:rPr>
            <w:rStyle w:val="Hyperlink"/>
          </w:rPr>
          <w:t xml:space="preserve">WGS analysis</w:t>
        </w:r>
      </w:hyperlink>
      <w:r>
        <w:t xml:space="preserve">.</w:t>
      </w:r>
    </w:p>
    <w:p>
      <w:pPr>
        <w:pStyle w:val="BodyText"/>
      </w:pPr>
      <w:r>
        <w:t xml:space="preserve">Here are many of the tools and resources used by researchers for analyzing WGS data.</w:t>
      </w:r>
    </w:p>
    <w:bookmarkEnd w:id="407"/>
    <w:bookmarkStart w:id="412"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34"/>
        </w:numPr>
        <w:pStyle w:val="Compact"/>
      </w:pPr>
      <w:hyperlink r:id="rId408">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34"/>
        </w:numPr>
        <w:pStyle w:val="Compact"/>
      </w:pPr>
      <w:hyperlink r:id="rId409">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34"/>
        </w:numPr>
        <w:pStyle w:val="Compact"/>
      </w:pPr>
      <w:hyperlink r:id="rId410">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34"/>
        </w:numPr>
        <w:pStyle w:val="Compact"/>
      </w:pPr>
      <w:hyperlink r:id="rId411">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412"/>
    <w:bookmarkStart w:id="426"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5"/>
        </w:numPr>
        <w:pStyle w:val="Compact"/>
      </w:pPr>
      <w:hyperlink r:id="rId413">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5"/>
        </w:numPr>
        <w:pStyle w:val="Compact"/>
      </w:pPr>
      <w:hyperlink r:id="rId414">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5"/>
        </w:numPr>
        <w:pStyle w:val="Compact"/>
      </w:pPr>
      <w:hyperlink r:id="rId415">
        <w:r>
          <w:rPr>
            <w:rStyle w:val="Hyperlink"/>
          </w:rPr>
          <w:t xml:space="preserve">MuSE</w:t>
        </w:r>
      </w:hyperlink>
      <w:r>
        <w:t xml:space="preserve"> </w:t>
      </w:r>
      <w:r>
        <w:t xml:space="preserve">This is a beneficial mutation calling tool when you have both tumor and normal datasets.</w:t>
      </w:r>
      <w:r>
        <w:t xml:space="preserve"> </w:t>
      </w:r>
      <w:hyperlink r:id="rId416">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5"/>
        </w:numPr>
        <w:pStyle w:val="Compact"/>
      </w:pPr>
      <w:hyperlink r:id="rId417">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418">
        <w:r>
          <w:rPr>
            <w:rStyle w:val="Hyperlink"/>
          </w:rPr>
          <w:t xml:space="preserve">String Graph Assembler</w:t>
        </w:r>
      </w:hyperlink>
      <w:r>
        <w:t xml:space="preserve">. Indels can be difficult to detect with standard alignment-based variant callers.</w:t>
      </w:r>
    </w:p>
    <w:p>
      <w:pPr>
        <w:numPr>
          <w:ilvl w:val="0"/>
          <w:numId w:val="1035"/>
        </w:numPr>
        <w:pStyle w:val="Compact"/>
      </w:pPr>
      <w:hyperlink r:id="rId419">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5"/>
        </w:numPr>
        <w:pStyle w:val="Compact"/>
      </w:pPr>
      <w:hyperlink r:id="rId420">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5"/>
        </w:numPr>
        <w:pStyle w:val="Compact"/>
      </w:pPr>
      <w:hyperlink r:id="rId421">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5"/>
        </w:numPr>
        <w:pStyle w:val="Compact"/>
      </w:pPr>
      <w:hyperlink r:id="rId422">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423">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424">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425">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426"/>
    <w:bookmarkStart w:id="432"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6"/>
        </w:numPr>
        <w:pStyle w:val="Compact"/>
      </w:pPr>
      <w:hyperlink r:id="rId427">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6"/>
        </w:numPr>
        <w:pStyle w:val="Compact"/>
      </w:pPr>
      <w:hyperlink r:id="rId428">
        <w:r>
          <w:rPr>
            <w:rStyle w:val="Hyperlink"/>
          </w:rPr>
          <w:t xml:space="preserve">GENCODE</w:t>
        </w:r>
      </w:hyperlink>
      <w:r>
        <w:t xml:space="preserve"> </w:t>
      </w:r>
      <w:r>
        <w:t xml:space="preserve">This tool can be used to identify and classify gene features in human and mouse genomes.</w:t>
      </w:r>
    </w:p>
    <w:p>
      <w:pPr>
        <w:numPr>
          <w:ilvl w:val="0"/>
          <w:numId w:val="1036"/>
        </w:numPr>
        <w:pStyle w:val="Compact"/>
      </w:pPr>
      <w:hyperlink r:id="rId429">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6"/>
        </w:numPr>
        <w:pStyle w:val="Compact"/>
      </w:pPr>
      <w:hyperlink r:id="rId430">
        <w:r>
          <w:rPr>
            <w:rStyle w:val="Hyperlink"/>
          </w:rPr>
          <w:t xml:space="preserve">Ensembl</w:t>
        </w:r>
      </w:hyperlink>
      <w:r>
        <w:t xml:space="preserve"> </w:t>
      </w:r>
      <w:r>
        <w:t xml:space="preserve">This resource is a genome browser for annotating genes from a wide variety of species.</w:t>
      </w:r>
    </w:p>
    <w:p>
      <w:pPr>
        <w:numPr>
          <w:ilvl w:val="0"/>
          <w:numId w:val="1036"/>
        </w:numPr>
        <w:pStyle w:val="Compact"/>
      </w:pPr>
      <w:hyperlink r:id="rId431">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432"/>
    <w:bookmarkStart w:id="440"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7"/>
        </w:numPr>
        <w:pStyle w:val="Compact"/>
      </w:pPr>
      <w:hyperlink r:id="rId433">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7"/>
        </w:numPr>
        <w:pStyle w:val="Compact"/>
      </w:pPr>
      <w:hyperlink r:id="rId434">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7"/>
        </w:numPr>
        <w:pStyle w:val="Compact"/>
      </w:pPr>
      <w:hyperlink r:id="rId435">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436">
        <w:r>
          <w:rPr>
            <w:rStyle w:val="Hyperlink"/>
          </w:rPr>
          <w:t xml:space="preserve">snakemake pipeline</w:t>
        </w:r>
      </w:hyperlink>
      <w:r>
        <w:t xml:space="preserve"> </w:t>
      </w:r>
      <w:r>
        <w:t xml:space="preserve">to more easily use this tool.</w:t>
      </w:r>
      <w:r>
        <w:t xml:space="preserve"> </w:t>
      </w:r>
      <w:hyperlink r:id="rId437">
        <w:r>
          <w:rPr>
            <w:rStyle w:val="Hyperlink"/>
          </w:rPr>
          <w:t xml:space="preserve">Ha et al. published a paper describing this tool in detail here</w:t>
        </w:r>
      </w:hyperlink>
      <w:r>
        <w:br/>
      </w:r>
    </w:p>
    <w:p>
      <w:pPr>
        <w:numPr>
          <w:ilvl w:val="0"/>
          <w:numId w:val="1037"/>
        </w:numPr>
        <w:pStyle w:val="Compact"/>
      </w:pPr>
      <w:hyperlink r:id="rId438">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7"/>
        </w:numPr>
        <w:pStyle w:val="Compact"/>
      </w:pPr>
      <w:hyperlink r:id="rId439">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440"/>
    <w:bookmarkStart w:id="445"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8"/>
        </w:numPr>
        <w:pStyle w:val="Compact"/>
      </w:pPr>
      <w:hyperlink r:id="rId441">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8"/>
        </w:numPr>
        <w:pStyle w:val="Compact"/>
      </w:pPr>
      <w:hyperlink r:id="rId331">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442">
        <w:r>
          <w:rPr>
            <w:rStyle w:val="Hyperlink"/>
          </w:rPr>
          <w:t xml:space="preserve">tutorials on YouTube</w:t>
        </w:r>
      </w:hyperlink>
      <w:r>
        <w:t xml:space="preserve"> </w:t>
      </w:r>
      <w:r>
        <w:t xml:space="preserve">that are helpful for using the tool to its full potential.</w:t>
      </w:r>
    </w:p>
    <w:p>
      <w:pPr>
        <w:numPr>
          <w:ilvl w:val="0"/>
          <w:numId w:val="1038"/>
        </w:numPr>
        <w:pStyle w:val="Compact"/>
      </w:pPr>
      <w:hyperlink r:id="rId443">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8"/>
        </w:numPr>
        <w:pStyle w:val="Compact"/>
      </w:pPr>
      <w:hyperlink r:id="rId444">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445"/>
    <w:bookmarkStart w:id="449"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9"/>
        </w:numPr>
        <w:pStyle w:val="Compact"/>
      </w:pPr>
      <w:hyperlink r:id="rId446">
        <w:r>
          <w:rPr>
            <w:rStyle w:val="Hyperlink"/>
          </w:rPr>
          <w:t xml:space="preserve">Galaxy tutorials</w:t>
        </w:r>
      </w:hyperlink>
    </w:p>
    <w:p>
      <w:pPr>
        <w:numPr>
          <w:ilvl w:val="0"/>
          <w:numId w:val="1039"/>
        </w:numPr>
        <w:pStyle w:val="Compact"/>
      </w:pPr>
      <w:hyperlink r:id="rId447">
        <w:r>
          <w:rPr>
            <w:rStyle w:val="Hyperlink"/>
          </w:rPr>
          <w:t xml:space="preserve">NCI resources</w:t>
        </w:r>
      </w:hyperlink>
    </w:p>
    <w:p>
      <w:pPr>
        <w:numPr>
          <w:ilvl w:val="0"/>
          <w:numId w:val="1039"/>
        </w:numPr>
        <w:pStyle w:val="Compact"/>
      </w:pPr>
      <w:hyperlink r:id="rId448">
        <w:r>
          <w:rPr>
            <w:rStyle w:val="Hyperlink"/>
          </w:rPr>
          <w:t xml:space="preserve">Bioinformaticsdotca tutorial</w:t>
        </w:r>
      </w:hyperlink>
    </w:p>
    <w:p>
      <w:pPr>
        <w:pStyle w:val="FirstParagraph"/>
      </w:pPr>
      <w:r>
        <w:t xml:space="preserve">Papers comparing analysis tools:</w:t>
      </w:r>
    </w:p>
    <w:p>
      <w:pPr>
        <w:numPr>
          <w:ilvl w:val="0"/>
          <w:numId w:val="1040"/>
        </w:numPr>
        <w:pStyle w:val="Compact"/>
      </w:pPr>
      <w:r>
        <w:t xml:space="preserve">(</w:t>
      </w:r>
      <w:hyperlink w:anchor="ref-Hwang2019">
        <w:r>
          <w:rPr>
            <w:rStyle w:val="Hyperlink"/>
          </w:rPr>
          <w:t xml:space="preserve">Hwang et al. 2019</w:t>
        </w:r>
      </w:hyperlink>
      <w:r>
        <w:t xml:space="preserve">)</w:t>
      </w:r>
    </w:p>
    <w:p>
      <w:pPr>
        <w:numPr>
          <w:ilvl w:val="0"/>
          <w:numId w:val="1040"/>
        </w:numPr>
        <w:pStyle w:val="Compact"/>
      </w:pPr>
      <w:r>
        <w:t xml:space="preserve">(</w:t>
      </w:r>
      <w:hyperlink w:anchor="ref-Naj2019">
        <w:r>
          <w:rPr>
            <w:rStyle w:val="Hyperlink"/>
          </w:rPr>
          <w:t xml:space="preserve">Naj et al. 2019</w:t>
        </w:r>
      </w:hyperlink>
      <w:r>
        <w:t xml:space="preserve">)</w:t>
      </w:r>
    </w:p>
    <w:p>
      <w:pPr>
        <w:numPr>
          <w:ilvl w:val="0"/>
          <w:numId w:val="1040"/>
        </w:numPr>
        <w:pStyle w:val="Compact"/>
      </w:pPr>
      <w:r>
        <w:t xml:space="preserve">(</w:t>
      </w:r>
      <w:hyperlink w:anchor="ref-He2020">
        <w:r>
          <w:rPr>
            <w:rStyle w:val="Hyperlink"/>
          </w:rPr>
          <w:t xml:space="preserve">X. He et al. 2020</w:t>
        </w:r>
      </w:hyperlink>
      <w:r>
        <w:t xml:space="preserve">)</w:t>
      </w:r>
    </w:p>
    <w:bookmarkEnd w:id="449"/>
    <w:bookmarkEnd w:id="450"/>
    <w:bookmarkStart w:id="468"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an AI tool (</w:t>
      </w:r>
      <w:hyperlink r:id="rId451">
        <w:r>
          <w:rPr>
            <w:rStyle w:val="Hyperlink"/>
          </w:rPr>
          <w:t xml:space="preserve">Claude 3.7 Sonnet</w:t>
        </w:r>
      </w:hyperlink>
      <w:r>
        <w:t xml:space="preserv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455"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453" name="Picture"/>
            <a:graphic>
              <a:graphicData uri="http://schemas.openxmlformats.org/drawingml/2006/picture">
                <pic:pic>
                  <pic:nvPicPr>
                    <pic:cNvPr descr="resources/images/10-RNA_files/figure-docx//1YwxXy2rnUgbx_7B7ENH9wpDX-j6JpJz6lGVzOkjo0qY_g12890ae15d7_0_76.png" id="454" name="Picture"/>
                    <pic:cNvPicPr>
                      <a:picLocks noChangeArrowheads="1" noChangeAspect="1"/>
                    </pic:cNvPicPr>
                  </pic:nvPicPr>
                  <pic:blipFill>
                    <a:blip r:embed="rId452"/>
                    <a:stretch>
                      <a:fillRect/>
                    </a:stretch>
                  </pic:blipFill>
                  <pic:spPr bwMode="auto">
                    <a:xfrm>
                      <a:off x="0" y="0"/>
                      <a:ext cx="5334000" cy="3000375"/>
                    </a:xfrm>
                    <a:prstGeom prst="rect">
                      <a:avLst/>
                    </a:prstGeom>
                    <a:noFill/>
                    <a:ln w="9525">
                      <a:noFill/>
                      <a:headEnd/>
                      <a:tailEnd/>
                    </a:ln>
                  </pic:spPr>
                </pic:pic>
              </a:graphicData>
            </a:graphic>
          </wp:inline>
        </w:drawing>
      </w:r>
    </w:p>
    <w:bookmarkEnd w:id="455"/>
    <w:bookmarkStart w:id="459"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457" name="Picture"/>
            <a:graphic>
              <a:graphicData uri="http://schemas.openxmlformats.org/drawingml/2006/picture">
                <pic:pic>
                  <pic:nvPicPr>
                    <pic:cNvPr descr="resources/images/10-RNA_files/figure-docx//1YwxXy2rnUgbx_7B7ENH9wpDX-j6JpJz6lGVzOkjo0qY_g142c259a793_0_0.png"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bookmarkEnd w:id="459"/>
    <w:bookmarkStart w:id="467"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461" name="Picture"/>
            <a:graphic>
              <a:graphicData uri="http://schemas.openxmlformats.org/drawingml/2006/picture">
                <pic:pic>
                  <pic:nvPicPr>
                    <pic:cNvPr descr="resources/images/10-RNA_files/figure-docx//1YwxXy2rnUgbx_7B7ENH9wpDX-j6JpJz6lGVzOkjo0qY_g13438a9a5b2_0_80.png" id="462"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bookmarkStart w:id="463" w:name="single-cell-rna-seq-scrna-seq"/>
    <w:p>
      <w:pPr>
        <w:pStyle w:val="Heading3"/>
      </w:pPr>
      <w:r>
        <w:rPr>
          <w:rStyle w:val="SectionNumber"/>
        </w:rPr>
        <w:t xml:space="preserve">11.3.1</w:t>
      </w:r>
      <w:r>
        <w:tab/>
      </w:r>
      <w:r>
        <w:t xml:space="preserve">Single-cell RNA-seq (scRNA-seq):</w:t>
      </w:r>
    </w:p>
    <w:p>
      <w:pPr>
        <w:numPr>
          <w:ilvl w:val="0"/>
          <w:numId w:val="1041"/>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41"/>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41"/>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463"/>
    <w:bookmarkStart w:id="464" w:name="bulk-rna-seq"/>
    <w:p>
      <w:pPr>
        <w:pStyle w:val="Heading3"/>
      </w:pPr>
      <w:r>
        <w:rPr>
          <w:rStyle w:val="SectionNumber"/>
        </w:rPr>
        <w:t xml:space="preserve">11.3.2</w:t>
      </w:r>
      <w:r>
        <w:tab/>
      </w:r>
      <w:r>
        <w:t xml:space="preserve">Bulk RNA-seq:</w:t>
      </w:r>
    </w:p>
    <w:p>
      <w:pPr>
        <w:numPr>
          <w:ilvl w:val="0"/>
          <w:numId w:val="1042"/>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42"/>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42"/>
        </w:numPr>
        <w:pStyle w:val="Compact"/>
      </w:pPr>
      <w:r>
        <w:t xml:space="preserve">Specific Requirements: Bulk RNA-seq requires a sufficient quantity of RNA from the sample, typically obtained through RNA extraction and purification.</w:t>
      </w:r>
    </w:p>
    <w:bookmarkEnd w:id="464"/>
    <w:bookmarkStart w:id="465" w:name="gene-expression-microarray"/>
    <w:p>
      <w:pPr>
        <w:pStyle w:val="Heading3"/>
      </w:pPr>
      <w:r>
        <w:rPr>
          <w:rStyle w:val="SectionNumber"/>
        </w:rPr>
        <w:t xml:space="preserve">11.3.3</w:t>
      </w:r>
      <w:r>
        <w:tab/>
      </w:r>
      <w:r>
        <w:t xml:space="preserve">Gene Expression Microarray:</w:t>
      </w:r>
    </w:p>
    <w:p>
      <w:pPr>
        <w:numPr>
          <w:ilvl w:val="0"/>
          <w:numId w:val="1043"/>
        </w:numPr>
        <w:pStyle w:val="Compact"/>
      </w:pPr>
      <w:r>
        <w:t xml:space="preserve">Cost: Gene expression microarrays are usually less expensive compared to RNA-seq methods. The cost includes array production and hybridization.</w:t>
      </w:r>
    </w:p>
    <w:p>
      <w:pPr>
        <w:numPr>
          <w:ilvl w:val="0"/>
          <w:numId w:val="1043"/>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43"/>
        </w:numPr>
        <w:pStyle w:val="Compact"/>
      </w:pPr>
      <w:r>
        <w:t xml:space="preserve">Specific Requirements: Microarrays require labeled cDNA or cRNA targets, and they are limited to the detection of known transcripts represented on the array platform.</w:t>
      </w:r>
    </w:p>
    <w:bookmarkEnd w:id="465"/>
    <w:bookmarkStart w:id="466" w:name="spatial-transcriptomics"/>
    <w:p>
      <w:pPr>
        <w:pStyle w:val="Heading3"/>
      </w:pPr>
      <w:r>
        <w:rPr>
          <w:rStyle w:val="SectionNumber"/>
        </w:rPr>
        <w:t xml:space="preserve">11.3.4</w:t>
      </w:r>
      <w:r>
        <w:tab/>
      </w:r>
      <w:r>
        <w:t xml:space="preserve">Spatial Transcriptomics:</w:t>
      </w:r>
    </w:p>
    <w:p>
      <w:pPr>
        <w:numPr>
          <w:ilvl w:val="0"/>
          <w:numId w:val="1044"/>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44"/>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44"/>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466"/>
    <w:bookmarkEnd w:id="467"/>
    <w:bookmarkEnd w:id="468"/>
    <w:bookmarkStart w:id="535"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472"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470" name="Picture"/>
            <a:graphic>
              <a:graphicData uri="http://schemas.openxmlformats.org/drawingml/2006/picture">
                <pic:pic>
                  <pic:nvPicPr>
                    <pic:cNvPr descr="resources/images/10a-bulk-RNA-seq_files/figure-docx//1YwxXy2rnUgbx_7B7ENH9wpDX-j6JpJz6lGVzOkjo0qY_g12890ae15d7_0_56.png" id="471"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bookmarkEnd w:id="472"/>
    <w:bookmarkStart w:id="476"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474" name="Picture"/>
            <a:graphic>
              <a:graphicData uri="http://schemas.openxmlformats.org/drawingml/2006/picture">
                <pic:pic>
                  <pic:nvPicPr>
                    <pic:cNvPr descr="resources/images/10a-bulk-RNA-seq_files/figure-docx//1YwxXy2rnUgbx_7B7ENH9wpDX-j6JpJz6lGVzOkjo0qY_g142c259a793_0_5.png" id="475"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6"/>
    <w:bookmarkStart w:id="480"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478" name="Picture"/>
            <a:graphic>
              <a:graphicData uri="http://schemas.openxmlformats.org/drawingml/2006/picture">
                <pic:pic>
                  <pic:nvPicPr>
                    <pic:cNvPr descr="resources/images/10a-bulk-RNA-seq_files/figure-docx//1YwxXy2rnUgbx_7B7ENH9wpDX-j6JpJz6lGVzOkjo0qY_g161687fdf93_0_23.png" id="479"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480"/>
    <w:bookmarkStart w:id="481"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5"/>
        </w:numPr>
        <w:pStyle w:val="Compact"/>
      </w:pPr>
      <w:r>
        <w:t xml:space="preserve">RNA-seq can give you an idea of the transcriptional activity of a sample.</w:t>
      </w:r>
    </w:p>
    <w:p>
      <w:pPr>
        <w:numPr>
          <w:ilvl w:val="0"/>
          <w:numId w:val="1045"/>
        </w:numPr>
        <w:pStyle w:val="Compact"/>
      </w:pPr>
      <w:r>
        <w:t xml:space="preserve">RNA-seq has a more dynamic range of quantification than gene expression microarrays are able to measure.</w:t>
      </w:r>
    </w:p>
    <w:p>
      <w:pPr>
        <w:numPr>
          <w:ilvl w:val="0"/>
          <w:numId w:val="1045"/>
        </w:numPr>
        <w:pStyle w:val="Compact"/>
      </w:pPr>
      <w:r>
        <w:t xml:space="preserve">RNA-seq is able to be used for transcript discovery unlike gene expression microarrays.</w:t>
      </w:r>
    </w:p>
    <w:bookmarkEnd w:id="481"/>
    <w:bookmarkStart w:id="49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482">
        <w:r>
          <w:rPr>
            <w:rStyle w:val="Hyperlink"/>
          </w:rPr>
          <w:t xml:space="preserve">previous sequencing chapter</w:t>
        </w:r>
      </w:hyperlink>
      <w:r>
        <w:t xml:space="preserve">.</w:t>
      </w:r>
    </w:p>
    <w:p>
      <w:pPr>
        <w:pStyle w:val="BodyText"/>
      </w:pPr>
      <w:r>
        <w:drawing>
          <wp:inline>
            <wp:extent cx="5334000" cy="3000375"/>
            <wp:effectExtent b="0" l="0" r="0" t="0"/>
            <wp:docPr descr="" title="" id="484" name="Picture"/>
            <a:graphic>
              <a:graphicData uri="http://schemas.openxmlformats.org/drawingml/2006/picture">
                <pic:pic>
                  <pic:nvPicPr>
                    <pic:cNvPr descr="resources/images/10a-bulk-RNA-seq_files/figure-docx//1YwxXy2rnUgbx_7B7ENH9wpDX-j6JpJz6lGVzOkjo0qY_g142e3de7ce8_0_19.png" id="485"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486">
        <w:r>
          <w:rPr>
            <w:rStyle w:val="Hyperlink"/>
          </w:rPr>
          <w:t xml:space="preserve">this blog by Mike Love</w:t>
        </w:r>
      </w:hyperlink>
      <w:r>
        <w:t xml:space="preserve"> </w:t>
      </w:r>
      <w:r>
        <w:t xml:space="preserve">and we’ll summarize them here:</w:t>
      </w:r>
    </w:p>
    <w:p>
      <w:pPr>
        <w:numPr>
          <w:ilvl w:val="0"/>
          <w:numId w:val="1046"/>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6"/>
        </w:numPr>
        <w:pStyle w:val="Compact"/>
      </w:pPr>
      <w:r>
        <w:rPr>
          <w:bCs/>
          <w:b/>
        </w:rPr>
        <w:t xml:space="preserve">Positional bias</w:t>
      </w:r>
      <w:r>
        <w:t xml:space="preserve">: 3’ ends of transcripts are more likely to be sequenced due to faster degradation of the 5’ end.</w:t>
      </w:r>
    </w:p>
    <w:p>
      <w:pPr>
        <w:numPr>
          <w:ilvl w:val="0"/>
          <w:numId w:val="1046"/>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6"/>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488" name="Picture"/>
            <a:graphic>
              <a:graphicData uri="http://schemas.openxmlformats.org/drawingml/2006/picture">
                <pic:pic>
                  <pic:nvPicPr>
                    <pic:cNvPr descr="resources/images/10a-bulk-RNA-seq_files/figure-docx//1YwxXy2rnUgbx_7B7ENH9wpDX-j6JpJz6lGVzOkjo0qY_g15bed4cad37_396_65.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bookmarkEnd w:id="490"/>
    <w:bookmarkStart w:id="521" w:name="rna-seq-data-considerations"/>
    <w:p>
      <w:pPr>
        <w:pStyle w:val="Heading2"/>
      </w:pPr>
      <w:r>
        <w:rPr>
          <w:rStyle w:val="SectionNumber"/>
        </w:rPr>
        <w:t xml:space="preserve">12.6</w:t>
      </w:r>
      <w:r>
        <w:tab/>
      </w:r>
      <w:r>
        <w:t xml:space="preserve">RNA-seq data considerations</w:t>
      </w:r>
    </w:p>
    <w:bookmarkStart w:id="495"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7"/>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7"/>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49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493" name="Picture"/>
            <a:graphic>
              <a:graphicData uri="http://schemas.openxmlformats.org/drawingml/2006/picture">
                <pic:pic>
                  <pic:nvPicPr>
                    <pic:cNvPr descr="resources/images/10a-bulk-RNA-seq_files/figure-docx//1YwxXy2rnUgbx_7B7ENH9wpDX-j6JpJz6lGVzOkjo0qY_g15bed4cad37_396_47.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bookmarkEnd w:id="495"/>
    <w:bookmarkStart w:id="505"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8"/>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9"/>
        </w:numPr>
        <w:pStyle w:val="Compact"/>
      </w:pPr>
      <w:hyperlink r:id="rId496">
        <w:r>
          <w:rPr>
            <w:rStyle w:val="Hyperlink"/>
          </w:rPr>
          <w:t xml:space="preserve">STAR</w:t>
        </w:r>
      </w:hyperlink>
    </w:p>
    <w:p>
      <w:pPr>
        <w:numPr>
          <w:ilvl w:val="1"/>
          <w:numId w:val="1049"/>
        </w:numPr>
        <w:pStyle w:val="Compact"/>
      </w:pPr>
      <w:hyperlink r:id="rId497">
        <w:r>
          <w:rPr>
            <w:rStyle w:val="Hyperlink"/>
          </w:rPr>
          <w:t xml:space="preserve">HISAT2</w:t>
        </w:r>
      </w:hyperlink>
    </w:p>
    <w:p>
      <w:pPr>
        <w:numPr>
          <w:ilvl w:val="0"/>
          <w:numId w:val="1048"/>
        </w:numPr>
      </w:pPr>
      <w:r>
        <w:t xml:space="preserve">This blog compares some of the traditional alignment tools</w:t>
      </w:r>
    </w:p>
    <w:p>
      <w:pPr>
        <w:numPr>
          <w:ilvl w:val="0"/>
          <w:numId w:val="1048"/>
        </w:numPr>
      </w:pPr>
      <w:hyperlink r:id="rId498">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50"/>
        </w:numPr>
        <w:pStyle w:val="Compact"/>
      </w:pPr>
      <w:hyperlink r:id="rId499">
        <w:r>
          <w:rPr>
            <w:rStyle w:val="Hyperlink"/>
          </w:rPr>
          <w:t xml:space="preserve">Salmon</w:t>
        </w:r>
      </w:hyperlink>
    </w:p>
    <w:p>
      <w:pPr>
        <w:numPr>
          <w:ilvl w:val="1"/>
          <w:numId w:val="1050"/>
        </w:numPr>
        <w:pStyle w:val="Compact"/>
      </w:pPr>
      <w:hyperlink r:id="rId500">
        <w:r>
          <w:rPr>
            <w:rStyle w:val="Hyperlink"/>
          </w:rPr>
          <w:t xml:space="preserve">Kallisto</w:t>
        </w:r>
      </w:hyperlink>
    </w:p>
    <w:p>
      <w:pPr>
        <w:numPr>
          <w:ilvl w:val="0"/>
          <w:numId w:val="1048"/>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501">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503" name="Picture"/>
            <a:graphic>
              <a:graphicData uri="http://schemas.openxmlformats.org/drawingml/2006/picture">
                <pic:pic>
                  <pic:nvPicPr>
                    <pic:cNvPr descr="resources/images/10a-bulk-RNA-seq_files/figure-docx//1YwxXy2rnUgbx_7B7ENH9wpDX-j6JpJz6lGVzOkjo0qY_g15bed4cad37_396_72.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bookmarkEnd w:id="505"/>
    <w:bookmarkStart w:id="510"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51"/>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506">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52"/>
        </w:numPr>
        <w:pStyle w:val="Compact"/>
      </w:pPr>
      <w:r>
        <w:rPr>
          <w:bCs/>
          <w:b/>
        </w:rPr>
        <w:t xml:space="preserve">Reads per kilobase million (RPKM)</w:t>
      </w:r>
    </w:p>
    <w:p>
      <w:pPr>
        <w:numPr>
          <w:ilvl w:val="0"/>
          <w:numId w:val="1053"/>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53"/>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53"/>
        </w:numPr>
        <w:pStyle w:val="Compact"/>
      </w:pPr>
      <w:r>
        <w:t xml:space="preserve">Divide the RPM values by the length of the gene, in kilobases. This gives you RPKM.</w:t>
      </w:r>
    </w:p>
    <w:p>
      <w:pPr>
        <w:numPr>
          <w:ilvl w:val="0"/>
          <w:numId w:val="1054"/>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5"/>
        </w:numPr>
        <w:pStyle w:val="Compact"/>
      </w:pPr>
      <w:r>
        <w:rPr>
          <w:bCs/>
          <w:b/>
        </w:rPr>
        <w:t xml:space="preserve">Transcripts per million (TPM)</w:t>
      </w:r>
    </w:p>
    <w:p>
      <w:pPr>
        <w:numPr>
          <w:ilvl w:val="0"/>
          <w:numId w:val="1056"/>
        </w:numPr>
        <w:pStyle w:val="Compact"/>
      </w:pPr>
      <w:r>
        <w:t xml:space="preserve">Divide the read counts by the length of each gene in kilobases. This gives you reads per kilobase (RPK).</w:t>
      </w:r>
    </w:p>
    <w:p>
      <w:pPr>
        <w:numPr>
          <w:ilvl w:val="0"/>
          <w:numId w:val="1056"/>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6"/>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508" name="Picture"/>
            <a:graphic>
              <a:graphicData uri="http://schemas.openxmlformats.org/drawingml/2006/picture">
                <pic:pic>
                  <pic:nvPicPr>
                    <pic:cNvPr descr="resources/images/10a-bulk-RNA-seq_files/figure-docx//1YwxXy2rnUgbx_7B7ENH9wpDX-j6JpJz6lGVzOkjo0qY_g15bed4cad37_396_59.png" id="509"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bookmarkEnd w:id="510"/>
    <w:bookmarkStart w:id="520"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512" name="Picture"/>
            <a:graphic>
              <a:graphicData uri="http://schemas.openxmlformats.org/drawingml/2006/picture">
                <pic:pic>
                  <pic:nvPicPr>
                    <pic:cNvPr descr="resources/images/10a-bulk-RNA-seq_files/figure-docx//1YwxXy2rnUgbx_7B7ENH9wpDX-j6JpJz6lGVzOkjo0qY_g15bed4cad37_396_80.png" id="513"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7"/>
        </w:numPr>
        <w:pStyle w:val="Compact"/>
      </w:pPr>
      <w:hyperlink r:id="rId514">
        <w:r>
          <w:rPr>
            <w:rStyle w:val="Hyperlink"/>
          </w:rPr>
          <w:t xml:space="preserve">ComplexHeatmap</w:t>
        </w:r>
      </w:hyperlink>
      <w:r>
        <w:t xml:space="preserve"> </w:t>
      </w:r>
      <w:r>
        <w:t xml:space="preserve">is great for visualizations</w:t>
      </w:r>
    </w:p>
    <w:p>
      <w:pPr>
        <w:numPr>
          <w:ilvl w:val="0"/>
          <w:numId w:val="1057"/>
        </w:numPr>
        <w:pStyle w:val="Compact"/>
      </w:pPr>
      <w:hyperlink r:id="rId515">
        <w:r>
          <w:rPr>
            <w:rStyle w:val="Hyperlink"/>
          </w:rPr>
          <w:t xml:space="preserve">DESEq2</w:t>
        </w:r>
      </w:hyperlink>
      <w:r>
        <w:t xml:space="preserve"> </w:t>
      </w:r>
      <w:r>
        <w:t xml:space="preserve">and</w:t>
      </w:r>
      <w:r>
        <w:t xml:space="preserve"> </w:t>
      </w:r>
      <w:hyperlink r:id="rId516">
        <w:r>
          <w:rPr>
            <w:rStyle w:val="Hyperlink"/>
          </w:rPr>
          <w:t xml:space="preserve">edgeR</w:t>
        </w:r>
      </w:hyperlink>
      <w:r>
        <w:t xml:space="preserve"> </w:t>
      </w:r>
      <w:r>
        <w:t xml:space="preserve">are great for differential expression analyses.</w:t>
      </w:r>
    </w:p>
    <w:p>
      <w:pPr>
        <w:numPr>
          <w:ilvl w:val="0"/>
          <w:numId w:val="1057"/>
        </w:numPr>
        <w:pStyle w:val="Compact"/>
      </w:pPr>
      <w:hyperlink r:id="rId517">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7"/>
        </w:numPr>
        <w:pStyle w:val="Compact"/>
      </w:pPr>
      <w:hyperlink r:id="rId518">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7"/>
        </w:numPr>
        <w:pStyle w:val="Compact"/>
      </w:pPr>
      <w:hyperlink r:id="rId519">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520"/>
    <w:bookmarkEnd w:id="521"/>
    <w:bookmarkStart w:id="525" w:name="visualization-gui-tools"/>
    <w:p>
      <w:pPr>
        <w:pStyle w:val="Heading2"/>
      </w:pPr>
      <w:r>
        <w:rPr>
          <w:rStyle w:val="SectionNumber"/>
        </w:rPr>
        <w:t xml:space="preserve">12.7</w:t>
      </w:r>
      <w:r>
        <w:tab/>
      </w:r>
      <w:r>
        <w:t xml:space="preserve">Visualization GUI tools</w:t>
      </w:r>
    </w:p>
    <w:p>
      <w:pPr>
        <w:numPr>
          <w:ilvl w:val="0"/>
          <w:numId w:val="1058"/>
        </w:numPr>
        <w:pStyle w:val="Compact"/>
      </w:pPr>
      <w:hyperlink r:id="rId522">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8"/>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8"/>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8"/>
        </w:numPr>
        <w:pStyle w:val="Compact"/>
      </w:pPr>
      <w:hyperlink r:id="rId524">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525"/>
    <w:bookmarkStart w:id="527" w:name="rna-seq-data-resources"/>
    <w:p>
      <w:pPr>
        <w:pStyle w:val="Heading2"/>
      </w:pPr>
      <w:r>
        <w:rPr>
          <w:rStyle w:val="SectionNumber"/>
        </w:rPr>
        <w:t xml:space="preserve">12.8</w:t>
      </w:r>
      <w:r>
        <w:tab/>
      </w:r>
      <w:r>
        <w:t xml:space="preserve">RNA-seq data resources</w:t>
      </w:r>
    </w:p>
    <w:p>
      <w:pPr>
        <w:numPr>
          <w:ilvl w:val="0"/>
          <w:numId w:val="1059"/>
        </w:numPr>
        <w:pStyle w:val="Compact"/>
      </w:pPr>
      <w:hyperlink r:id="rId526">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9"/>
        </w:numPr>
        <w:pStyle w:val="Compact"/>
      </w:pPr>
      <w:hyperlink r:id="rId253">
        <w:r>
          <w:rPr>
            <w:rStyle w:val="Hyperlink"/>
          </w:rPr>
          <w:t xml:space="preserve">Refine.bio</w:t>
        </w:r>
      </w:hyperlink>
      <w:r>
        <w:t xml:space="preserve"> </w:t>
      </w:r>
      <w:r>
        <w:t xml:space="preserve">- a repository of uniformly processed and normalized, ready-to-use transcriptome data from publicly available sources.</w:t>
      </w:r>
    </w:p>
    <w:bookmarkEnd w:id="527"/>
    <w:bookmarkStart w:id="534" w:name="more-reading-about-rna-seq-data"/>
    <w:p>
      <w:pPr>
        <w:pStyle w:val="Heading2"/>
      </w:pPr>
      <w:r>
        <w:rPr>
          <w:rStyle w:val="SectionNumber"/>
        </w:rPr>
        <w:t xml:space="preserve">12.9</w:t>
      </w:r>
      <w:r>
        <w:tab/>
      </w:r>
      <w:r>
        <w:t xml:space="preserve">More reading about RNA-seq data</w:t>
      </w:r>
    </w:p>
    <w:p>
      <w:pPr>
        <w:numPr>
          <w:ilvl w:val="0"/>
          <w:numId w:val="1060"/>
        </w:numPr>
        <w:pStyle w:val="Compact"/>
      </w:pPr>
      <w:hyperlink r:id="rId528">
        <w:r>
          <w:rPr>
            <w:rStyle w:val="Hyperlink"/>
          </w:rPr>
          <w:t xml:space="preserve">Refine.bio’s introduction to RNA-seq</w:t>
        </w:r>
      </w:hyperlink>
    </w:p>
    <w:p>
      <w:pPr>
        <w:numPr>
          <w:ilvl w:val="0"/>
          <w:numId w:val="1060"/>
        </w:numPr>
        <w:pStyle w:val="Compact"/>
      </w:pPr>
      <w:hyperlink r:id="rId529">
        <w:r>
          <w:rPr>
            <w:rStyle w:val="Hyperlink"/>
          </w:rPr>
          <w:t xml:space="preserve">StatQuest: A gentle introduction to RNA-seq</w:t>
        </w:r>
      </w:hyperlink>
      <w:r>
        <w:t xml:space="preserve"> </w:t>
      </w:r>
      <w:r>
        <w:t xml:space="preserve">(</w:t>
      </w:r>
      <w:hyperlink w:anchor="ref-Starmer2017-rnaseq">
        <w:r>
          <w:rPr>
            <w:rStyle w:val="Hyperlink"/>
          </w:rPr>
          <w:t xml:space="preserve">Starmer 2017</w:t>
        </w:r>
      </w:hyperlink>
      <w:r>
        <w:t xml:space="preserve">)</w:t>
      </w:r>
      <w:r>
        <w:t xml:space="preserve">.</w:t>
      </w:r>
    </w:p>
    <w:p>
      <w:pPr>
        <w:numPr>
          <w:ilvl w:val="0"/>
          <w:numId w:val="1060"/>
        </w:numPr>
        <w:pStyle w:val="Compact"/>
      </w:pPr>
      <w:hyperlink r:id="rId530">
        <w:r>
          <w:rPr>
            <w:rStyle w:val="Hyperlink"/>
          </w:rPr>
          <w:t xml:space="preserve">A general background on the wet lab methods of RNA-seq</w:t>
        </w:r>
      </w:hyperlink>
      <w:r>
        <w:t xml:space="preserve"> </w:t>
      </w:r>
      <w:r>
        <w:t xml:space="preserve">(</w:t>
      </w:r>
      <w:hyperlink w:anchor="ref-Hadfield2016">
        <w:r>
          <w:rPr>
            <w:rStyle w:val="Hyperlink"/>
          </w:rPr>
          <w:t xml:space="preserve">Hadfield 2016</w:t>
        </w:r>
      </w:hyperlink>
      <w:r>
        <w:t xml:space="preserve">)</w:t>
      </w:r>
      <w:r>
        <w:t xml:space="preserve">.</w:t>
      </w:r>
    </w:p>
    <w:p>
      <w:pPr>
        <w:numPr>
          <w:ilvl w:val="0"/>
          <w:numId w:val="1060"/>
        </w:numPr>
        <w:pStyle w:val="Compact"/>
      </w:pPr>
      <w:hyperlink r:id="rId531">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rPr>
          <w:t xml:space="preserve">M. I. Love, Hogenesch, and Irizarry 2016</w:t>
        </w:r>
      </w:hyperlink>
      <w:r>
        <w:t xml:space="preserve">)</w:t>
      </w:r>
      <w:r>
        <w:t xml:space="preserve">.</w:t>
      </w:r>
    </w:p>
    <w:p>
      <w:pPr>
        <w:numPr>
          <w:ilvl w:val="0"/>
          <w:numId w:val="1060"/>
        </w:numPr>
        <w:pStyle w:val="Compact"/>
      </w:pPr>
      <w:hyperlink r:id="rId486">
        <w:r>
          <w:rPr>
            <w:rStyle w:val="Hyperlink"/>
          </w:rPr>
          <w:t xml:space="preserve">Mike Love blog post about sequencing biases</w:t>
        </w:r>
      </w:hyperlink>
      <w:r>
        <w:t xml:space="preserve"> </w:t>
      </w:r>
      <w:r>
        <w:t xml:space="preserve">(</w:t>
      </w:r>
      <w:hyperlink w:anchor="ref-bias-blog">
        <w:r>
          <w:rPr>
            <w:rStyle w:val="Hyperlink"/>
          </w:rPr>
          <w:t xml:space="preserve">M. Love 2016</w:t>
        </w:r>
      </w:hyperlink>
      <w:r>
        <w:t xml:space="preserve">)</w:t>
      </w:r>
    </w:p>
    <w:p>
      <w:pPr>
        <w:numPr>
          <w:ilvl w:val="0"/>
          <w:numId w:val="1060"/>
        </w:numPr>
        <w:pStyle w:val="Compact"/>
      </w:pPr>
      <w:hyperlink r:id="rId532">
        <w:r>
          <w:rPr>
            <w:rStyle w:val="Hyperlink"/>
          </w:rPr>
          <w:t xml:space="preserve">Biases in Illumina transcriptome sequencing caused by random hexamer priming</w:t>
        </w:r>
      </w:hyperlink>
      <w:r>
        <w:t xml:space="preserve"> </w:t>
      </w:r>
      <w:r>
        <w:t xml:space="preserve">(</w:t>
      </w:r>
      <w:hyperlink w:anchor="ref-Hansen2010">
        <w:r>
          <w:rPr>
            <w:rStyle w:val="Hyperlink"/>
          </w:rPr>
          <w:t xml:space="preserve">Hansen, Brenner, and Dudoit 2010</w:t>
        </w:r>
      </w:hyperlink>
      <w:r>
        <w:t xml:space="preserve">)</w:t>
      </w:r>
      <w:r>
        <w:t xml:space="preserve">.</w:t>
      </w:r>
    </w:p>
    <w:p>
      <w:pPr>
        <w:numPr>
          <w:ilvl w:val="0"/>
          <w:numId w:val="1060"/>
        </w:numPr>
        <w:pStyle w:val="Compact"/>
      </w:pPr>
      <w:hyperlink r:id="rId533">
        <w:r>
          <w:rPr>
            <w:rStyle w:val="Hyperlink"/>
          </w:rPr>
          <w:t xml:space="preserve">Computation for RNA-seq and ChIP-seq studies</w:t>
        </w:r>
      </w:hyperlink>
      <w:r>
        <w:t xml:space="preserve"> </w:t>
      </w:r>
      <w:r>
        <w:t xml:space="preserve">(</w:t>
      </w:r>
      <w:hyperlink w:anchor="ref-Pepke2009">
        <w:r>
          <w:rPr>
            <w:rStyle w:val="Hyperlink"/>
          </w:rPr>
          <w:t xml:space="preserve">Pepke, Wold, and Mortazavi 2009</w:t>
        </w:r>
      </w:hyperlink>
      <w:r>
        <w:t xml:space="preserve">)</w:t>
      </w:r>
      <w:r>
        <w:t xml:space="preserve">.</w:t>
      </w:r>
    </w:p>
    <w:bookmarkEnd w:id="534"/>
    <w:bookmarkEnd w:id="535"/>
    <w:bookmarkStart w:id="605"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53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537" name="Picture"/>
            <a:graphic>
              <a:graphicData uri="http://schemas.openxmlformats.org/drawingml/2006/picture">
                <pic:pic>
                  <pic:nvPicPr>
                    <pic:cNvPr descr="resources/images/10b-single-cell-RNA-seq_files/figure-docx//1YwxXy2rnUgbx_7B7ENH9wpDX-j6JpJz6lGVzOkjo0qY_g15bed4cad37_396_1.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Start w:id="546"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541" name="Picture"/>
            <a:graphic>
              <a:graphicData uri="http://schemas.openxmlformats.org/drawingml/2006/picture">
                <pic:pic>
                  <pic:nvPicPr>
                    <pic:cNvPr descr="resources/images/10b-single-cell-RNA-seq_files/figure-docx//1YwxXy2rnUgbx_7B7ENH9wpDX-j6JpJz6lGVzOkjo0qY_g15bed4cad37_396_6.png" id="542"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544" name="Picture"/>
            <a:graphic>
              <a:graphicData uri="http://schemas.openxmlformats.org/drawingml/2006/picture">
                <pic:pic>
                  <pic:nvPicPr>
                    <pic:cNvPr descr="resources/images/10b-single-cell-RNA-seq_files/figure-docx//1YwxXy2rnUgbx_7B7ENH9wpDX-j6JpJz6lGVzOkjo0qY_g15bed4cad37_396_11.png" id="545"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bookmarkEnd w:id="546"/>
    <w:bookmarkStart w:id="55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61"/>
        </w:numPr>
        <w:pStyle w:val="Compact"/>
      </w:pPr>
      <w:r>
        <w:rPr>
          <w:bCs/>
          <w:b/>
        </w:rPr>
        <w:t xml:space="preserve">Full length RNA-seq</w:t>
      </w:r>
      <w:r>
        <w:t xml:space="preserve">: Individual cells are physically separated and then sequenced.</w:t>
      </w:r>
    </w:p>
    <w:p>
      <w:pPr>
        <w:numPr>
          <w:ilvl w:val="0"/>
          <w:numId w:val="1061"/>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548" name="Picture"/>
            <a:graphic>
              <a:graphicData uri="http://schemas.openxmlformats.org/drawingml/2006/picture">
                <pic:pic>
                  <pic:nvPicPr>
                    <pic:cNvPr descr="resources/images/10b-single-cell-RNA-seq_files/figure-docx//1YwxXy2rnUgbx_7B7ENH9wpDX-j6JpJz6lGVzOkjo0qY_g15bed4cad37_396_25.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51" name="Picture"/>
            <a:graphic>
              <a:graphicData uri="http://schemas.openxmlformats.org/drawingml/2006/picture">
                <pic:pic>
                  <pic:nvPicPr>
                    <pic:cNvPr descr="resources/images/10b-single-cell-RNA-seq_files/figure-docx//1YwxXy2rnUgbx_7B7ENH9wpDX-j6JpJz6lGVzOkjo0qY_g15bed4cad37_396_30.png" id="552"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55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554" name="Picture"/>
            <a:graphic>
              <a:graphicData uri="http://schemas.openxmlformats.org/drawingml/2006/picture">
                <pic:pic>
                  <pic:nvPicPr>
                    <pic:cNvPr descr="resources/images/10b-single-cell-RNA-seq_files/figure-docx//1YwxXy2rnUgbx_7B7ENH9wpDX-j6JpJz6lGVzOkjo0qY_g15bed4cad37_396_41.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bookmarkEnd w:id="556"/>
    <w:bookmarkEnd w:id="557"/>
    <w:bookmarkStart w:id="563"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559" name="Picture"/>
            <a:graphic>
              <a:graphicData uri="http://schemas.openxmlformats.org/drawingml/2006/picture">
                <pic:pic>
                  <pic:nvPicPr>
                    <pic:cNvPr descr="resources/images/10b-single-cell-RNA-seq_files/figure-docx//1YwxXy2rnUgbx_7B7ENH9wpDX-j6JpJz6lGVzOkjo0qY_g161687fdf93_0_0.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561">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562">
        <w:r>
          <w:rPr>
            <w:rStyle w:val="Hyperlink"/>
          </w:rPr>
          <w:t xml:space="preserve">scRNA-tools website</w:t>
        </w:r>
      </w:hyperlink>
      <w:r>
        <w:t xml:space="preserve">.</w:t>
      </w:r>
    </w:p>
    <w:bookmarkEnd w:id="563"/>
    <w:bookmarkStart w:id="569"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w:t>
      </w:r>
      <w:hyperlink r:id="rId451">
        <w:r>
          <w:rPr>
            <w:rStyle w:val="Hyperlink"/>
          </w:rPr>
          <w:t xml:space="preserve">Claude 3.7 Sonnet</w:t>
        </w:r>
      </w:hyperlink>
      <w:r>
        <w:t xml:space="preserve">) and may need verification by experts. This is meant to give you a basic idea of the pros and cons of these tools but should ultimately be used with your own judgment.</w:t>
      </w:r>
    </w:p>
    <w:p>
      <w:pPr>
        <w:numPr>
          <w:ilvl w:val="0"/>
          <w:numId w:val="1062"/>
        </w:numPr>
        <w:pStyle w:val="Compact"/>
      </w:pPr>
      <w:hyperlink r:id="rId564">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3"/>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3"/>
        </w:numPr>
        <w:pStyle w:val="Compact"/>
      </w:pPr>
      <w:r>
        <w:rPr>
          <w:bCs/>
          <w:b/>
        </w:rPr>
        <w:t xml:space="preserve">Cons</w:t>
      </w:r>
      <w:r>
        <w:t xml:space="preserve">: Requires a significant amount of memory and computational resources. May be difficult to set up and run for beginners.</w:t>
      </w:r>
    </w:p>
    <w:p>
      <w:pPr>
        <w:numPr>
          <w:ilvl w:val="0"/>
          <w:numId w:val="1062"/>
        </w:numPr>
        <w:pStyle w:val="Compact"/>
      </w:pPr>
      <w:hyperlink r:id="rId565">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4"/>
        </w:numPr>
        <w:pStyle w:val="Compact"/>
      </w:pPr>
      <w:r>
        <w:rPr>
          <w:bCs/>
          <w:b/>
        </w:rPr>
        <w:t xml:space="preserve">Pros</w:t>
      </w:r>
      <w:r>
        <w:t xml:space="preserve">: Accurate alignment of RNA-seq reads to the genome. Provides transcript-level expression values. Supports splice-aware alignment.</w:t>
      </w:r>
    </w:p>
    <w:p>
      <w:pPr>
        <w:numPr>
          <w:ilvl w:val="1"/>
          <w:numId w:val="1064"/>
        </w:numPr>
        <w:pStyle w:val="Compact"/>
      </w:pPr>
      <w:r>
        <w:rPr>
          <w:bCs/>
          <w:b/>
        </w:rPr>
        <w:t xml:space="preserve">Cons</w:t>
      </w:r>
      <w:r>
        <w:t xml:space="preserve">: May require significant computational resources for large datasets. May not be as accurate as some other alignment tools.</w:t>
      </w:r>
    </w:p>
    <w:p>
      <w:pPr>
        <w:numPr>
          <w:ilvl w:val="0"/>
          <w:numId w:val="1062"/>
        </w:numPr>
        <w:pStyle w:val="Compact"/>
      </w:pPr>
      <w:hyperlink r:id="rId566">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5"/>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5"/>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62"/>
        </w:numPr>
        <w:pStyle w:val="Compact"/>
      </w:pPr>
      <w:hyperlink r:id="rId567">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6"/>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6"/>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62"/>
        </w:numPr>
        <w:pStyle w:val="Compact"/>
      </w:pPr>
      <w:hyperlink r:id="rId568">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7"/>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7"/>
        </w:numPr>
        <w:pStyle w:val="Compact"/>
      </w:pPr>
      <w:r>
        <w:rPr>
          <w:bCs/>
          <w:b/>
        </w:rPr>
        <w:t xml:space="preserve">Cons</w:t>
      </w:r>
      <w:r>
        <w:t xml:space="preserve">: Limited options for customizing parameters or analysis methods. May not be suitable for datasets from other scRNA-seq platforms.</w:t>
      </w:r>
    </w:p>
    <w:bookmarkEnd w:id="569"/>
    <w:bookmarkStart w:id="577" w:name="downstream-tools-pros-and-cons"/>
    <w:p>
      <w:pPr>
        <w:pStyle w:val="Heading2"/>
      </w:pPr>
      <w:r>
        <w:rPr>
          <w:rStyle w:val="SectionNumber"/>
        </w:rPr>
        <w:t xml:space="preserve">13.6</w:t>
      </w:r>
      <w:r>
        <w:tab/>
      </w:r>
      <w:r>
        <w:t xml:space="preserve">Downstream tools Pros and Cons</w:t>
      </w:r>
    </w:p>
    <w:p>
      <w:pPr>
        <w:numPr>
          <w:ilvl w:val="0"/>
          <w:numId w:val="1068"/>
        </w:numPr>
        <w:pStyle w:val="Compact"/>
      </w:pPr>
      <w:hyperlink r:id="rId570">
        <w:r>
          <w:rPr>
            <w:rStyle w:val="Hyperlink"/>
          </w:rPr>
          <w:t xml:space="preserve">Seurat</w:t>
        </w:r>
      </w:hyperlink>
      <w:r>
        <w:t xml:space="preserve">:</w:t>
      </w:r>
    </w:p>
    <w:p>
      <w:pPr>
        <w:numPr>
          <w:ilvl w:val="1"/>
          <w:numId w:val="1069"/>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9"/>
        </w:numPr>
        <w:pStyle w:val="Compact"/>
      </w:pPr>
      <w:r>
        <w:rPr>
          <w:bCs/>
          <w:b/>
        </w:rPr>
        <w:t xml:space="preserve">Cons</w:t>
      </w:r>
      <w:r>
        <w:t xml:space="preserve">: Can be computationally intensive, especially for large datasets. Requires some knowledge of R programming language.</w:t>
      </w:r>
    </w:p>
    <w:p>
      <w:pPr>
        <w:numPr>
          <w:ilvl w:val="0"/>
          <w:numId w:val="1068"/>
        </w:numPr>
        <w:pStyle w:val="Compact"/>
      </w:pPr>
      <w:hyperlink r:id="rId571">
        <w:r>
          <w:rPr>
            <w:rStyle w:val="Hyperlink"/>
          </w:rPr>
          <w:t xml:space="preserve">Scanpy</w:t>
        </w:r>
      </w:hyperlink>
      <w:r>
        <w:t xml:space="preserve">:</w:t>
      </w:r>
    </w:p>
    <w:p>
      <w:pPr>
        <w:numPr>
          <w:ilvl w:val="1"/>
          <w:numId w:val="1070"/>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70"/>
        </w:numPr>
        <w:pStyle w:val="Compact"/>
      </w:pPr>
      <w:r>
        <w:rPr>
          <w:bCs/>
          <w:b/>
        </w:rPr>
        <w:t xml:space="preserve">Cons</w:t>
      </w:r>
      <w:r>
        <w:t xml:space="preserve">: May not be as feature-rich as some other tools, such as Seurat. Does not yet support multiple modalities.</w:t>
      </w:r>
    </w:p>
    <w:p>
      <w:pPr>
        <w:numPr>
          <w:ilvl w:val="0"/>
          <w:numId w:val="1068"/>
        </w:numPr>
        <w:pStyle w:val="Compact"/>
      </w:pPr>
      <w:hyperlink r:id="rId572">
        <w:r>
          <w:rPr>
            <w:rStyle w:val="Hyperlink"/>
          </w:rPr>
          <w:t xml:space="preserve">Monocle</w:t>
        </w:r>
      </w:hyperlink>
      <w:r>
        <w:t xml:space="preserve">:</w:t>
      </w:r>
    </w:p>
    <w:p>
      <w:pPr>
        <w:numPr>
          <w:ilvl w:val="1"/>
          <w:numId w:val="1071"/>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1"/>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8"/>
        </w:numPr>
        <w:pStyle w:val="Compact"/>
      </w:pPr>
      <w:hyperlink r:id="rId572">
        <w:r>
          <w:rPr>
            <w:rStyle w:val="Hyperlink"/>
          </w:rPr>
          <w:t xml:space="preserve">Monocle</w:t>
        </w:r>
      </w:hyperlink>
      <w:r>
        <w:t xml:space="preserve">:</w:t>
      </w:r>
    </w:p>
    <w:p>
      <w:pPr>
        <w:numPr>
          <w:ilvl w:val="1"/>
          <w:numId w:val="1072"/>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2"/>
        </w:numPr>
        <w:pStyle w:val="Compact"/>
      </w:pPr>
      <w:r>
        <w:rPr>
          <w:bCs/>
          <w:b/>
        </w:rPr>
        <w:t xml:space="preserve">Cons</w:t>
      </w:r>
      <w:r>
        <w:t xml:space="preserve">: May not be as feature-rich for clustering or differential expression analysis as some other tools. Requires some knowledge of R programming language.</w:t>
      </w:r>
    </w:p>
    <w:bookmarkStart w:id="576" w:name="doublet-tool-pros-and-cons"/>
    <w:p>
      <w:pPr>
        <w:pStyle w:val="Heading3"/>
      </w:pPr>
      <w:r>
        <w:rPr>
          <w:rStyle w:val="SectionNumber"/>
        </w:rPr>
        <w:t xml:space="preserve">13.6.1</w:t>
      </w:r>
      <w:r>
        <w:tab/>
      </w:r>
      <w:r>
        <w:t xml:space="preserve">Doublet Tool Pros and Cons</w:t>
      </w:r>
    </w:p>
    <w:p>
      <w:pPr>
        <w:numPr>
          <w:ilvl w:val="0"/>
          <w:numId w:val="1073"/>
        </w:numPr>
        <w:pStyle w:val="Compact"/>
      </w:pPr>
      <w:hyperlink r:id="rId573">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4"/>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4"/>
        </w:numPr>
        <w:pStyle w:val="Compact"/>
      </w:pPr>
      <w:r>
        <w:rPr>
          <w:bCs/>
          <w:b/>
        </w:rPr>
        <w:t xml:space="preserve">Cons</w:t>
      </w:r>
      <w:r>
        <w:t xml:space="preserve">: Can be computationally intensive for large datasets. May require some knowledge of R programming language.</w:t>
      </w:r>
    </w:p>
    <w:p>
      <w:pPr>
        <w:numPr>
          <w:ilvl w:val="0"/>
          <w:numId w:val="1073"/>
        </w:numPr>
        <w:pStyle w:val="Compact"/>
      </w:pPr>
      <w:hyperlink r:id="rId574">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5"/>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5"/>
        </w:numPr>
        <w:pStyle w:val="Compact"/>
      </w:pPr>
      <w:r>
        <w:rPr>
          <w:bCs/>
          <w:b/>
        </w:rPr>
        <w:t xml:space="preserve">Cons</w:t>
      </w:r>
      <w:r>
        <w:t xml:space="preserve">:May not be as accurate as other methods, especially for low-quality data. Limited to 10x Genomics data.</w:t>
      </w:r>
    </w:p>
    <w:p>
      <w:pPr>
        <w:numPr>
          <w:ilvl w:val="0"/>
          <w:numId w:val="1073"/>
        </w:numPr>
        <w:pStyle w:val="Compact"/>
      </w:pPr>
      <w:hyperlink r:id="rId575">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6"/>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6"/>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576"/>
    <w:bookmarkEnd w:id="577"/>
    <w:bookmarkStart w:id="585" w:name="more-scrna-seq-tools-and-tutorials"/>
    <w:p>
      <w:pPr>
        <w:pStyle w:val="Heading2"/>
      </w:pPr>
      <w:r>
        <w:rPr>
          <w:rStyle w:val="SectionNumber"/>
        </w:rPr>
        <w:t xml:space="preserve">13.7</w:t>
      </w:r>
      <w:r>
        <w:tab/>
      </w:r>
      <w:r>
        <w:t xml:space="preserve">More scRNA-seq tools and tutorials</w:t>
      </w:r>
    </w:p>
    <w:p>
      <w:pPr>
        <w:numPr>
          <w:ilvl w:val="0"/>
          <w:numId w:val="1077"/>
        </w:numPr>
        <w:pStyle w:val="Compact"/>
      </w:pPr>
      <w:hyperlink r:id="rId578">
        <w:r>
          <w:rPr>
            <w:rStyle w:val="Hyperlink"/>
          </w:rPr>
          <w:t xml:space="preserve">AlevinQC</w:t>
        </w:r>
      </w:hyperlink>
    </w:p>
    <w:p>
      <w:pPr>
        <w:numPr>
          <w:ilvl w:val="0"/>
          <w:numId w:val="1077"/>
        </w:numPr>
        <w:pStyle w:val="Compact"/>
      </w:pPr>
      <w:hyperlink r:id="rId579">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7"/>
        </w:numPr>
        <w:pStyle w:val="Compact"/>
      </w:pPr>
      <w:hyperlink r:id="rId580">
        <w:r>
          <w:rPr>
            <w:rStyle w:val="Hyperlink"/>
          </w:rPr>
          <w:t xml:space="preserve">Single Cell Genome Viewer</w:t>
        </w:r>
      </w:hyperlink>
    </w:p>
    <w:p>
      <w:pPr>
        <w:numPr>
          <w:ilvl w:val="0"/>
          <w:numId w:val="1077"/>
        </w:numPr>
        <w:pStyle w:val="Compact"/>
      </w:pPr>
      <w:r>
        <w:t xml:space="preserve">For normalization</w:t>
      </w:r>
      <w:r>
        <w:t xml:space="preserve"> </w:t>
      </w:r>
      <w:hyperlink r:id="rId581">
        <w:r>
          <w:rPr>
            <w:rStyle w:val="Hyperlink"/>
          </w:rPr>
          <w:t xml:space="preserve">scater</w:t>
        </w:r>
      </w:hyperlink>
    </w:p>
    <w:p>
      <w:pPr>
        <w:numPr>
          <w:ilvl w:val="0"/>
          <w:numId w:val="1077"/>
        </w:numPr>
        <w:pStyle w:val="Compact"/>
      </w:pPr>
      <w:hyperlink r:id="rId582">
        <w:r>
          <w:rPr>
            <w:rStyle w:val="Hyperlink"/>
          </w:rPr>
          <w:t xml:space="preserve">TumorDecon</w:t>
        </w:r>
      </w:hyperlink>
      <w:r>
        <w:t xml:space="preserve"> </w:t>
      </w:r>
      <w:r>
        <w:t xml:space="preserve">can be used to generate customized signature matrices from single-cell RNA-sequence profiles. It is available on Github (</w:t>
      </w:r>
      <w:hyperlink r:id="rId583">
        <w:r>
          <w:rPr>
            <w:rStyle w:val="Hyperlink"/>
          </w:rPr>
          <w:t xml:space="preserve">https://github.com/ShahriyariLab/TumorDecon</w:t>
        </w:r>
      </w:hyperlink>
      <w:r>
        <w:t xml:space="preserve">) and PyPI (</w:t>
      </w:r>
      <w:hyperlink r:id="rId584">
        <w:r>
          <w:rPr>
            <w:rStyle w:val="Hyperlink"/>
          </w:rPr>
          <w:t xml:space="preserve">https://pypi.org/project/TumorDecon/</w:t>
        </w:r>
      </w:hyperlink>
      <w:r>
        <w:t xml:space="preserve">).</w:t>
      </w:r>
    </w:p>
    <w:bookmarkEnd w:id="585"/>
    <w:bookmarkStart w:id="586" w:name="visualization-gui-tools-1"/>
    <w:p>
      <w:pPr>
        <w:pStyle w:val="Heading2"/>
      </w:pPr>
      <w:r>
        <w:rPr>
          <w:rStyle w:val="SectionNumber"/>
        </w:rPr>
        <w:t xml:space="preserve">13.8</w:t>
      </w:r>
      <w:r>
        <w:tab/>
      </w:r>
      <w:r>
        <w:t xml:space="preserve">Visualization GUI tools</w:t>
      </w:r>
    </w:p>
    <w:p>
      <w:pPr>
        <w:numPr>
          <w:ilvl w:val="0"/>
          <w:numId w:val="1078"/>
        </w:numPr>
        <w:pStyle w:val="Compact"/>
      </w:pPr>
      <w:hyperlink r:id="rId522">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8"/>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8"/>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586"/>
    <w:bookmarkStart w:id="593"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9"/>
        </w:numPr>
        <w:pStyle w:val="Compact"/>
      </w:pPr>
      <w:hyperlink r:id="rId587">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9"/>
        </w:numPr>
        <w:pStyle w:val="Compact"/>
      </w:pPr>
      <w:hyperlink r:id="rId588">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9"/>
        </w:numPr>
        <w:pStyle w:val="Compact"/>
      </w:pPr>
      <w:hyperlink r:id="rId589">
        <w:r>
          <w:rPr>
            <w:rStyle w:val="Hyperlink"/>
          </w:rPr>
          <w:t xml:space="preserve">Alex’s Lemonade scRNA-seq Training module</w:t>
        </w:r>
      </w:hyperlink>
      <w:r>
        <w:t xml:space="preserve"> </w:t>
      </w:r>
      <w:r>
        <w:t xml:space="preserve">- A cancer based workshop module based in R, with exercise notebooks.</w:t>
      </w:r>
    </w:p>
    <w:p>
      <w:pPr>
        <w:numPr>
          <w:ilvl w:val="0"/>
          <w:numId w:val="1079"/>
        </w:numPr>
        <w:pStyle w:val="Compact"/>
      </w:pPr>
      <w:hyperlink r:id="rId590">
        <w:r>
          <w:rPr>
            <w:rStyle w:val="Hyperlink"/>
          </w:rPr>
          <w:t xml:space="preserve">Sanger Single Cell Course</w:t>
        </w:r>
      </w:hyperlink>
      <w:r>
        <w:t xml:space="preserve"> </w:t>
      </w:r>
      <w:r>
        <w:t xml:space="preserve">- a general tutorial based on using R.</w:t>
      </w:r>
    </w:p>
    <w:p>
      <w:pPr>
        <w:numPr>
          <w:ilvl w:val="0"/>
          <w:numId w:val="1079"/>
        </w:numPr>
        <w:pStyle w:val="Compact"/>
      </w:pPr>
      <w:hyperlink r:id="rId591">
        <w:r>
          <w:rPr>
            <w:rStyle w:val="Hyperlink"/>
          </w:rPr>
          <w:t xml:space="preserve">ASAP: Automated Single-cell Analysis Pipeline</w:t>
        </w:r>
      </w:hyperlink>
      <w:r>
        <w:t xml:space="preserve"> </w:t>
      </w:r>
      <w:r>
        <w:t xml:space="preserve">is a web server that allows you to process scRNA-seq data.</w:t>
      </w:r>
    </w:p>
    <w:p>
      <w:pPr>
        <w:numPr>
          <w:ilvl w:val="0"/>
          <w:numId w:val="1079"/>
        </w:numPr>
        <w:pStyle w:val="Compact"/>
      </w:pPr>
      <w:hyperlink r:id="rId592">
        <w:r>
          <w:rPr>
            <w:rStyle w:val="Hyperlink"/>
          </w:rPr>
          <w:t xml:space="preserve">Processing raw 10X Genomics single-cell RNA-seq data (with cellranger)</w:t>
        </w:r>
      </w:hyperlink>
      <w:r>
        <w:t xml:space="preserve"> </w:t>
      </w:r>
      <w:r>
        <w:t xml:space="preserve">- a tutorial based on using CellRanger.</w:t>
      </w:r>
    </w:p>
    <w:bookmarkEnd w:id="593"/>
    <w:bookmarkStart w:id="604" w:name="useful-readings"/>
    <w:p>
      <w:pPr>
        <w:pStyle w:val="Heading2"/>
      </w:pPr>
      <w:r>
        <w:rPr>
          <w:rStyle w:val="SectionNumber"/>
        </w:rPr>
        <w:t xml:space="preserve">13.10</w:t>
      </w:r>
      <w:r>
        <w:tab/>
      </w:r>
      <w:r>
        <w:t xml:space="preserve">Useful readings</w:t>
      </w:r>
    </w:p>
    <w:p>
      <w:pPr>
        <w:numPr>
          <w:ilvl w:val="0"/>
          <w:numId w:val="1080"/>
        </w:numPr>
        <w:pStyle w:val="Compact"/>
      </w:pPr>
      <w:hyperlink r:id="rId594">
        <w:r>
          <w:rPr>
            <w:rStyle w:val="Hyperlink"/>
          </w:rPr>
          <w:t xml:space="preserve">An Introduction to the Analysis of Single-Cell RNA-Sequencing Data</w:t>
        </w:r>
      </w:hyperlink>
      <w:r>
        <w:t xml:space="preserve"> </w:t>
      </w:r>
      <w:r>
        <w:t xml:space="preserve">(</w:t>
      </w:r>
      <w:hyperlink w:anchor="ref-Aljanahi2018">
        <w:r>
          <w:rPr>
            <w:rStyle w:val="Hyperlink"/>
          </w:rPr>
          <w:t xml:space="preserve">AlJanahi, Danielsen, and Dunbar 2018</w:t>
        </w:r>
      </w:hyperlink>
      <w:r>
        <w:t xml:space="preserve">)</w:t>
      </w:r>
      <w:r>
        <w:t xml:space="preserve">.</w:t>
      </w:r>
    </w:p>
    <w:p>
      <w:pPr>
        <w:numPr>
          <w:ilvl w:val="0"/>
          <w:numId w:val="1080"/>
        </w:numPr>
        <w:pStyle w:val="Compact"/>
      </w:pPr>
      <w:hyperlink r:id="rId595">
        <w:r>
          <w:rPr>
            <w:rStyle w:val="Hyperlink"/>
          </w:rPr>
          <w:t xml:space="preserve">Orchestrating single-cell analysis with Bioconductor</w:t>
        </w:r>
      </w:hyperlink>
      <w:r>
        <w:t xml:space="preserve"> </w:t>
      </w:r>
      <w:r>
        <w:t xml:space="preserve">(</w:t>
      </w:r>
      <w:hyperlink w:anchor="ref-Amezquita2020">
        <w:r>
          <w:rPr>
            <w:rStyle w:val="Hyperlink"/>
          </w:rPr>
          <w:t xml:space="preserve">Amezquita et al. 2020</w:t>
        </w:r>
      </w:hyperlink>
      <w:r>
        <w:t xml:space="preserve">)</w:t>
      </w:r>
      <w:r>
        <w:t xml:space="preserve">.</w:t>
      </w:r>
    </w:p>
    <w:p>
      <w:pPr>
        <w:numPr>
          <w:ilvl w:val="0"/>
          <w:numId w:val="1080"/>
        </w:numPr>
        <w:pStyle w:val="Compact"/>
      </w:pPr>
      <w:hyperlink r:id="rId596">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80"/>
        </w:numPr>
        <w:pStyle w:val="Compact"/>
      </w:pPr>
      <w:hyperlink r:id="rId597">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80"/>
        </w:numPr>
        <w:pStyle w:val="Compact"/>
      </w:pPr>
      <w:hyperlink r:id="rId598">
        <w:r>
          <w:rPr>
            <w:rStyle w:val="Hyperlink"/>
          </w:rPr>
          <w:t xml:space="preserve">Tutorial: guidelines for the experimental design of single-cell RNA sequencing studies</w:t>
        </w:r>
      </w:hyperlink>
      <w:r>
        <w:t xml:space="preserve"> </w:t>
      </w:r>
      <w:r>
        <w:t xml:space="preserve">(</w:t>
      </w:r>
      <w:hyperlink w:anchor="ref-Lafzi2018">
        <w:r>
          <w:rPr>
            <w:rStyle w:val="Hyperlink"/>
          </w:rPr>
          <w:t xml:space="preserve">Lafzi et al. 2018</w:t>
        </w:r>
      </w:hyperlink>
      <w:r>
        <w:t xml:space="preserve">)</w:t>
      </w:r>
      <w:r>
        <w:t xml:space="preserve">.</w:t>
      </w:r>
    </w:p>
    <w:p>
      <w:pPr>
        <w:numPr>
          <w:ilvl w:val="0"/>
          <w:numId w:val="1080"/>
        </w:numPr>
        <w:pStyle w:val="Compact"/>
      </w:pPr>
      <w:hyperlink r:id="rId599">
        <w:r>
          <w:rPr>
            <w:rStyle w:val="Hyperlink"/>
          </w:rPr>
          <w:t xml:space="preserve">Comparative Analysis of Single-Cell RNA Sequencing Methods</w:t>
        </w:r>
      </w:hyperlink>
      <w:r>
        <w:t xml:space="preserve"> </w:t>
      </w:r>
      <w:r>
        <w:t xml:space="preserve">(</w:t>
      </w:r>
      <w:hyperlink w:anchor="ref-Ziegenhain2017">
        <w:r>
          <w:rPr>
            <w:rStyle w:val="Hyperlink"/>
          </w:rPr>
          <w:t xml:space="preserve">Ziegenhain et al. 2017</w:t>
        </w:r>
      </w:hyperlink>
      <w:r>
        <w:t xml:space="preserve">)</w:t>
      </w:r>
      <w:r>
        <w:t xml:space="preserve">.</w:t>
      </w:r>
    </w:p>
    <w:p>
      <w:pPr>
        <w:numPr>
          <w:ilvl w:val="0"/>
          <w:numId w:val="1080"/>
        </w:numPr>
        <w:pStyle w:val="Compact"/>
      </w:pPr>
      <w:hyperlink r:id="rId600">
        <w:r>
          <w:rPr>
            <w:rStyle w:val="Hyperlink"/>
          </w:rPr>
          <w:t xml:space="preserve">Comparative Analysis of Droplet-Based Ultra-High-Throughput Single-Cell RNA-Seq Systems</w:t>
        </w:r>
      </w:hyperlink>
      <w:r>
        <w:t xml:space="preserve"> </w:t>
      </w:r>
      <w:r>
        <w:t xml:space="preserve">(</w:t>
      </w:r>
      <w:hyperlink w:anchor="ref-Zhang2019">
        <w:r>
          <w:rPr>
            <w:rStyle w:val="Hyperlink"/>
          </w:rPr>
          <w:t xml:space="preserve">X. Zhang et al. 2019</w:t>
        </w:r>
      </w:hyperlink>
      <w:r>
        <w:t xml:space="preserve">)</w:t>
      </w:r>
      <w:r>
        <w:t xml:space="preserve">.</w:t>
      </w:r>
    </w:p>
    <w:p>
      <w:pPr>
        <w:numPr>
          <w:ilvl w:val="0"/>
          <w:numId w:val="1080"/>
        </w:numPr>
        <w:pStyle w:val="Compact"/>
      </w:pPr>
      <w:hyperlink r:id="rId601">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80"/>
        </w:numPr>
        <w:pStyle w:val="Compact"/>
      </w:pPr>
      <w:hyperlink r:id="rId602">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80"/>
        </w:numPr>
        <w:pStyle w:val="Compact"/>
      </w:pPr>
      <w:hyperlink r:id="rId603">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604"/>
    <w:bookmarkEnd w:id="605"/>
    <w:bookmarkStart w:id="666" w:name="spatial-transcriptomics-1"/>
    <w:p>
      <w:pPr>
        <w:pStyle w:val="Heading1"/>
      </w:pPr>
      <w:r>
        <w:rPr>
          <w:rStyle w:val="SectionNumber"/>
        </w:rPr>
        <w:t xml:space="preserve">14</w:t>
      </w:r>
      <w:r>
        <w:tab/>
      </w:r>
      <w:r>
        <w:t xml:space="preserve">Spatial transcriptomics</w:t>
      </w:r>
    </w:p>
    <w:bookmarkStart w:id="609"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607" name="Picture"/>
            <a:graphic>
              <a:graphicData uri="http://schemas.openxmlformats.org/drawingml/2006/picture">
                <pic:pic>
                  <pic:nvPicPr>
                    <pic:cNvPr descr="resources/images/10c-spatial-transcriptomics_files/figure-docx//1YwxXy2rnUgbx_7B7ENH9wpDX-j6JpJz6lGVzOkjo0qY_g258b14267ad_278_14.png" id="608"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bookmarkEnd w:id="609"/>
    <w:bookmarkStart w:id="610"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81"/>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81"/>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81"/>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81"/>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81"/>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610"/>
    <w:bookmarkStart w:id="615"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611">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613" name="Picture"/>
            <a:graphic>
              <a:graphicData uri="http://schemas.openxmlformats.org/drawingml/2006/picture">
                <pic:pic>
                  <pic:nvPicPr>
                    <pic:cNvPr descr="resources/images/10c-spatial-transcriptomics_files/figure-docx//1YwxXy2rnUgbx_7B7ENH9wpDX-j6JpJz6lGVzOkjo0qY_g2668d07d0b9_461_0.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82"/>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82"/>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82"/>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82"/>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82"/>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82"/>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615"/>
    <w:bookmarkStart w:id="616"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3"/>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3"/>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3"/>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3"/>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3"/>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616"/>
    <w:bookmarkStart w:id="617"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4"/>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4"/>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4"/>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4"/>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4"/>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4"/>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617"/>
    <w:bookmarkStart w:id="660" w:name="tools-for-spatial-transcriptomics"/>
    <w:p>
      <w:pPr>
        <w:pStyle w:val="Heading2"/>
      </w:pPr>
      <w:r>
        <w:rPr>
          <w:rStyle w:val="SectionNumber"/>
        </w:rPr>
        <w:t xml:space="preserve">14.6</w:t>
      </w:r>
      <w:r>
        <w:tab/>
      </w:r>
      <w:r>
        <w:t xml:space="preserve">Tools for spatial transcriptomics</w:t>
      </w:r>
    </w:p>
    <w:bookmarkStart w:id="622" w:name="data-processing"/>
    <w:p>
      <w:pPr>
        <w:pStyle w:val="Heading3"/>
      </w:pPr>
      <w:r>
        <w:rPr>
          <w:rStyle w:val="SectionNumber"/>
        </w:rPr>
        <w:t xml:space="preserve">14.6.1</w:t>
      </w:r>
      <w:r>
        <w:tab/>
      </w:r>
      <w:r>
        <w:t xml:space="preserve">Data processing:</w:t>
      </w:r>
    </w:p>
    <w:bookmarkStart w:id="619" w:name="space-ranger"/>
    <w:p>
      <w:pPr>
        <w:pStyle w:val="Heading4"/>
      </w:pPr>
      <w:r>
        <w:rPr>
          <w:rStyle w:val="SectionNumber"/>
        </w:rPr>
        <w:t xml:space="preserve">14.6.1.1</w:t>
      </w:r>
      <w:r>
        <w:tab/>
      </w:r>
      <w:hyperlink r:id="rId618">
        <w:r>
          <w:rPr>
            <w:rStyle w:val="Hyperlink"/>
          </w:rPr>
          <w:t xml:space="preserve">Space Ranger</w:t>
        </w:r>
      </w:hyperlink>
    </w:p>
    <w:p>
      <w:pPr>
        <w:numPr>
          <w:ilvl w:val="0"/>
          <w:numId w:val="1085"/>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5"/>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619"/>
    <w:bookmarkStart w:id="621" w:name="geomxtools"/>
    <w:p>
      <w:pPr>
        <w:pStyle w:val="Heading4"/>
      </w:pPr>
      <w:r>
        <w:rPr>
          <w:rStyle w:val="SectionNumber"/>
        </w:rPr>
        <w:t xml:space="preserve">14.6.1.2</w:t>
      </w:r>
      <w:r>
        <w:tab/>
      </w:r>
      <w:hyperlink r:id="rId620">
        <w:r>
          <w:rPr>
            <w:rStyle w:val="Hyperlink"/>
          </w:rPr>
          <w:t xml:space="preserve">GeomxTools</w:t>
        </w:r>
      </w:hyperlink>
    </w:p>
    <w:p>
      <w:pPr>
        <w:numPr>
          <w:ilvl w:val="0"/>
          <w:numId w:val="1086"/>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6"/>
        </w:numPr>
        <w:pStyle w:val="Compact"/>
      </w:pPr>
      <w:r>
        <w:rPr>
          <w:bCs/>
          <w:b/>
        </w:rPr>
        <w:t xml:space="preserve">Cons:</w:t>
      </w:r>
      <w:r>
        <w:t xml:space="preserve"> </w:t>
      </w:r>
      <w:r>
        <w:t xml:space="preserve">GeomxTools has been designed to process GeoMx DSP data outputs. Requires knowledge of R programming.</w:t>
      </w:r>
    </w:p>
    <w:bookmarkEnd w:id="621"/>
    <w:bookmarkEnd w:id="622"/>
    <w:bookmarkStart w:id="637" w:name="data-exploration"/>
    <w:p>
      <w:pPr>
        <w:pStyle w:val="Heading3"/>
      </w:pPr>
      <w:r>
        <w:rPr>
          <w:rStyle w:val="SectionNumber"/>
        </w:rPr>
        <w:t xml:space="preserve">14.6.2</w:t>
      </w:r>
      <w:r>
        <w:tab/>
      </w:r>
      <w:r>
        <w:t xml:space="preserve">Data exploration:</w:t>
      </w:r>
    </w:p>
    <w:bookmarkStart w:id="623" w:name="seurat"/>
    <w:p>
      <w:pPr>
        <w:pStyle w:val="Heading4"/>
      </w:pPr>
      <w:r>
        <w:rPr>
          <w:rStyle w:val="SectionNumber"/>
        </w:rPr>
        <w:t xml:space="preserve">14.6.2.1</w:t>
      </w:r>
      <w:r>
        <w:tab/>
      </w:r>
      <w:hyperlink r:id="rId570">
        <w:r>
          <w:rPr>
            <w:rStyle w:val="Hyperlink"/>
          </w:rPr>
          <w:t xml:space="preserve">Seurat</w:t>
        </w:r>
      </w:hyperlink>
    </w:p>
    <w:p>
      <w:pPr>
        <w:numPr>
          <w:ilvl w:val="0"/>
          <w:numId w:val="1087"/>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7"/>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623"/>
    <w:bookmarkStart w:id="625" w:name="squidpy"/>
    <w:p>
      <w:pPr>
        <w:pStyle w:val="Heading4"/>
      </w:pPr>
      <w:r>
        <w:rPr>
          <w:rStyle w:val="SectionNumber"/>
        </w:rPr>
        <w:t xml:space="preserve">14.6.2.2</w:t>
      </w:r>
      <w:r>
        <w:tab/>
      </w:r>
      <w:hyperlink r:id="rId624">
        <w:r>
          <w:rPr>
            <w:rStyle w:val="Hyperlink"/>
          </w:rPr>
          <w:t xml:space="preserve">Squidpy</w:t>
        </w:r>
      </w:hyperlink>
    </w:p>
    <w:p>
      <w:pPr>
        <w:numPr>
          <w:ilvl w:val="0"/>
          <w:numId w:val="1088"/>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8"/>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625"/>
    <w:bookmarkStart w:id="627" w:name="giotto"/>
    <w:p>
      <w:pPr>
        <w:pStyle w:val="Heading4"/>
      </w:pPr>
      <w:r>
        <w:rPr>
          <w:rStyle w:val="SectionNumber"/>
        </w:rPr>
        <w:t xml:space="preserve">14.6.2.3</w:t>
      </w:r>
      <w:r>
        <w:tab/>
      </w:r>
      <w:hyperlink r:id="rId626">
        <w:r>
          <w:rPr>
            <w:rStyle w:val="Hyperlink"/>
          </w:rPr>
          <w:t xml:space="preserve">Giotto</w:t>
        </w:r>
      </w:hyperlink>
    </w:p>
    <w:p>
      <w:pPr>
        <w:numPr>
          <w:ilvl w:val="0"/>
          <w:numId w:val="1089"/>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9"/>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627"/>
    <w:bookmarkStart w:id="630" w:name="spatialge-and-spatialge-web"/>
    <w:p>
      <w:pPr>
        <w:pStyle w:val="Heading4"/>
      </w:pPr>
      <w:r>
        <w:rPr>
          <w:rStyle w:val="SectionNumber"/>
        </w:rPr>
        <w:t xml:space="preserve">14.6.2.4</w:t>
      </w:r>
      <w:r>
        <w:tab/>
      </w:r>
      <w:hyperlink r:id="rId628">
        <w:r>
          <w:rPr>
            <w:rStyle w:val="Hyperlink"/>
          </w:rPr>
          <w:t xml:space="preserve">spatialGE</w:t>
        </w:r>
      </w:hyperlink>
      <w:r>
        <w:t xml:space="preserve"> </w:t>
      </w:r>
      <w:r>
        <w:t xml:space="preserve">and</w:t>
      </w:r>
      <w:r>
        <w:t xml:space="preserve"> </w:t>
      </w:r>
      <w:hyperlink r:id="rId629">
        <w:r>
          <w:rPr>
            <w:rStyle w:val="Hyperlink"/>
          </w:rPr>
          <w:t xml:space="preserve">spatialGE-web</w:t>
        </w:r>
      </w:hyperlink>
    </w:p>
    <w:p>
      <w:pPr>
        <w:numPr>
          <w:ilvl w:val="0"/>
          <w:numId w:val="1090"/>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90"/>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630"/>
    <w:bookmarkStart w:id="632" w:name="loupe"/>
    <w:p>
      <w:pPr>
        <w:pStyle w:val="Heading4"/>
      </w:pPr>
      <w:r>
        <w:rPr>
          <w:rStyle w:val="SectionNumber"/>
        </w:rPr>
        <w:t xml:space="preserve">14.6.2.5</w:t>
      </w:r>
      <w:r>
        <w:tab/>
      </w:r>
      <w:hyperlink r:id="rId631">
        <w:r>
          <w:rPr>
            <w:rStyle w:val="Hyperlink"/>
          </w:rPr>
          <w:t xml:space="preserve">Loupe</w:t>
        </w:r>
      </w:hyperlink>
    </w:p>
    <w:p>
      <w:pPr>
        <w:numPr>
          <w:ilvl w:val="0"/>
          <w:numId w:val="1091"/>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91"/>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632"/>
    <w:bookmarkStart w:id="634" w:name="st-pipeline"/>
    <w:p>
      <w:pPr>
        <w:pStyle w:val="Heading4"/>
      </w:pPr>
      <w:r>
        <w:rPr>
          <w:rStyle w:val="SectionNumber"/>
        </w:rPr>
        <w:t xml:space="preserve">14.6.2.6</w:t>
      </w:r>
      <w:r>
        <w:tab/>
      </w:r>
      <w:hyperlink r:id="rId633">
        <w:r>
          <w:rPr>
            <w:rStyle w:val="Hyperlink"/>
          </w:rPr>
          <w:t xml:space="preserve">ST Pipeline</w:t>
        </w:r>
      </w:hyperlink>
    </w:p>
    <w:p>
      <w:pPr>
        <w:numPr>
          <w:ilvl w:val="0"/>
          <w:numId w:val="1092"/>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92"/>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634"/>
    <w:bookmarkStart w:id="636" w:name="semla"/>
    <w:p>
      <w:pPr>
        <w:pStyle w:val="Heading4"/>
      </w:pPr>
      <w:r>
        <w:rPr>
          <w:rStyle w:val="SectionNumber"/>
        </w:rPr>
        <w:t xml:space="preserve">14.6.2.7</w:t>
      </w:r>
      <w:r>
        <w:tab/>
      </w:r>
      <w:hyperlink r:id="rId635">
        <w:r>
          <w:rPr>
            <w:rStyle w:val="Hyperlink"/>
          </w:rPr>
          <w:t xml:space="preserve">semla</w:t>
        </w:r>
      </w:hyperlink>
    </w:p>
    <w:p>
      <w:pPr>
        <w:numPr>
          <w:ilvl w:val="0"/>
          <w:numId w:val="1093"/>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3"/>
        </w:numPr>
        <w:pStyle w:val="Compact"/>
      </w:pPr>
      <w:r>
        <w:rPr>
          <w:bCs/>
          <w:b/>
        </w:rPr>
        <w:t xml:space="preserve">Cons:</w:t>
      </w:r>
      <w:r>
        <w:t xml:space="preserve"> </w:t>
      </w:r>
      <w:r>
        <w:t xml:space="preserve">ST Pipeline requires familiarity with R.</w:t>
      </w:r>
    </w:p>
    <w:bookmarkEnd w:id="636"/>
    <w:bookmarkEnd w:id="637"/>
    <w:bookmarkStart w:id="640" w:name="clusteringtissue-domain-identification"/>
    <w:p>
      <w:pPr>
        <w:pStyle w:val="Heading3"/>
      </w:pPr>
      <w:r>
        <w:rPr>
          <w:rStyle w:val="SectionNumber"/>
        </w:rPr>
        <w:t xml:space="preserve">14.6.3</w:t>
      </w:r>
      <w:r>
        <w:tab/>
      </w:r>
      <w:r>
        <w:t xml:space="preserve">Clustering/tissue domain identification:</w:t>
      </w:r>
    </w:p>
    <w:bookmarkStart w:id="639" w:name="spagcn"/>
    <w:p>
      <w:pPr>
        <w:pStyle w:val="Heading4"/>
      </w:pPr>
      <w:r>
        <w:rPr>
          <w:rStyle w:val="SectionNumber"/>
        </w:rPr>
        <w:t xml:space="preserve">14.6.3.1</w:t>
      </w:r>
      <w:r>
        <w:tab/>
      </w:r>
      <w:hyperlink r:id="rId638">
        <w:r>
          <w:rPr>
            <w:rStyle w:val="Hyperlink"/>
          </w:rPr>
          <w:t xml:space="preserve">SpaGCN</w:t>
        </w:r>
      </w:hyperlink>
    </w:p>
    <w:p>
      <w:pPr>
        <w:numPr>
          <w:ilvl w:val="0"/>
          <w:numId w:val="1094"/>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4"/>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639"/>
    <w:bookmarkEnd w:id="640"/>
    <w:bookmarkStart w:id="647" w:name="spatially-variable-gene-identification"/>
    <w:p>
      <w:pPr>
        <w:pStyle w:val="Heading3"/>
      </w:pPr>
      <w:r>
        <w:rPr>
          <w:rStyle w:val="SectionNumber"/>
        </w:rPr>
        <w:t xml:space="preserve">14.6.4</w:t>
      </w:r>
      <w:r>
        <w:tab/>
      </w:r>
      <w:r>
        <w:t xml:space="preserve">Spatially variable gene identification:</w:t>
      </w:r>
    </w:p>
    <w:bookmarkStart w:id="642" w:name="spatialde"/>
    <w:p>
      <w:pPr>
        <w:pStyle w:val="Heading4"/>
      </w:pPr>
      <w:r>
        <w:rPr>
          <w:rStyle w:val="SectionNumber"/>
        </w:rPr>
        <w:t xml:space="preserve">14.6.4.1</w:t>
      </w:r>
      <w:r>
        <w:tab/>
      </w:r>
      <w:hyperlink r:id="rId641">
        <w:r>
          <w:rPr>
            <w:rStyle w:val="Hyperlink"/>
          </w:rPr>
          <w:t xml:space="preserve">SpatialDE</w:t>
        </w:r>
      </w:hyperlink>
    </w:p>
    <w:p>
      <w:pPr>
        <w:numPr>
          <w:ilvl w:val="0"/>
          <w:numId w:val="1095"/>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5"/>
        </w:numPr>
        <w:pStyle w:val="Compact"/>
      </w:pPr>
      <w:r>
        <w:rPr>
          <w:bCs/>
          <w:b/>
        </w:rPr>
        <w:t xml:space="preserve">Cons:</w:t>
      </w:r>
      <w:r>
        <w:t xml:space="preserve"> </w:t>
      </w:r>
      <w:r>
        <w:t xml:space="preserve">SpatialDE requires familiarity with Python programming.</w:t>
      </w:r>
    </w:p>
    <w:bookmarkEnd w:id="642"/>
    <w:bookmarkStart w:id="644" w:name="spark-and-spark-x"/>
    <w:p>
      <w:pPr>
        <w:pStyle w:val="Heading4"/>
      </w:pPr>
      <w:r>
        <w:rPr>
          <w:rStyle w:val="SectionNumber"/>
        </w:rPr>
        <w:t xml:space="preserve">14.6.4.2</w:t>
      </w:r>
      <w:r>
        <w:tab/>
      </w:r>
      <w:hyperlink r:id="rId643">
        <w:r>
          <w:rPr>
            <w:rStyle w:val="Hyperlink"/>
          </w:rPr>
          <w:t xml:space="preserve">SPARK and SPARK-X</w:t>
        </w:r>
      </w:hyperlink>
    </w:p>
    <w:p>
      <w:pPr>
        <w:numPr>
          <w:ilvl w:val="0"/>
          <w:numId w:val="1096"/>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6"/>
        </w:numPr>
        <w:pStyle w:val="Compact"/>
      </w:pPr>
      <w:r>
        <w:rPr>
          <w:bCs/>
          <w:b/>
        </w:rPr>
        <w:t xml:space="preserve">Cons:</w:t>
      </w:r>
      <w:r>
        <w:t xml:space="preserve"> </w:t>
      </w:r>
      <w:r>
        <w:t xml:space="preserve">The SPARK methods require familiarity with Python programming. Some familiarity with spatial statistics is advisable.</w:t>
      </w:r>
    </w:p>
    <w:bookmarkEnd w:id="644"/>
    <w:bookmarkStart w:id="646" w:name="spacemarkers"/>
    <w:p>
      <w:pPr>
        <w:pStyle w:val="Heading4"/>
      </w:pPr>
      <w:r>
        <w:rPr>
          <w:rStyle w:val="SectionNumber"/>
        </w:rPr>
        <w:t xml:space="preserve">14.6.4.3</w:t>
      </w:r>
      <w:r>
        <w:tab/>
      </w:r>
      <w:hyperlink r:id="rId645">
        <w:r>
          <w:rPr>
            <w:rStyle w:val="Hyperlink"/>
          </w:rPr>
          <w:t xml:space="preserve">SpaceMarkers</w:t>
        </w:r>
      </w:hyperlink>
    </w:p>
    <w:p>
      <w:pPr>
        <w:numPr>
          <w:ilvl w:val="0"/>
          <w:numId w:val="1097"/>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7"/>
        </w:numPr>
        <w:pStyle w:val="Compact"/>
      </w:pPr>
      <w:r>
        <w:rPr>
          <w:bCs/>
          <w:b/>
        </w:rPr>
        <w:t xml:space="preserve">Cons:</w:t>
      </w:r>
      <w:r>
        <w:t xml:space="preserve"> </w:t>
      </w:r>
      <w:r>
        <w:t xml:space="preserve">Requires familiarity with R programming. The method has been tested in Visium data.</w:t>
      </w:r>
    </w:p>
    <w:bookmarkEnd w:id="646"/>
    <w:bookmarkEnd w:id="647"/>
    <w:bookmarkStart w:id="656" w:name="deconvolutionphenotyping"/>
    <w:p>
      <w:pPr>
        <w:pStyle w:val="Heading3"/>
      </w:pPr>
      <w:r>
        <w:rPr>
          <w:rStyle w:val="SectionNumber"/>
        </w:rPr>
        <w:t xml:space="preserve">14.6.5</w:t>
      </w:r>
      <w:r>
        <w:tab/>
      </w:r>
      <w:r>
        <w:t xml:space="preserve">Deconvolution/phenotyping:</w:t>
      </w:r>
    </w:p>
    <w:bookmarkStart w:id="649" w:name="spotlight"/>
    <w:p>
      <w:pPr>
        <w:pStyle w:val="Heading4"/>
      </w:pPr>
      <w:r>
        <w:rPr>
          <w:rStyle w:val="SectionNumber"/>
        </w:rPr>
        <w:t xml:space="preserve">14.6.5.1</w:t>
      </w:r>
      <w:r>
        <w:tab/>
      </w:r>
      <w:hyperlink r:id="rId648">
        <w:r>
          <w:rPr>
            <w:rStyle w:val="Hyperlink"/>
          </w:rPr>
          <w:t xml:space="preserve">SPOTlight</w:t>
        </w:r>
      </w:hyperlink>
    </w:p>
    <w:p>
      <w:pPr>
        <w:numPr>
          <w:ilvl w:val="0"/>
          <w:numId w:val="1098"/>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8"/>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649"/>
    <w:bookmarkStart w:id="651" w:name="stdeconvolve"/>
    <w:p>
      <w:pPr>
        <w:pStyle w:val="Heading4"/>
      </w:pPr>
      <w:r>
        <w:rPr>
          <w:rStyle w:val="SectionNumber"/>
        </w:rPr>
        <w:t xml:space="preserve">14.6.5.2</w:t>
      </w:r>
      <w:r>
        <w:tab/>
      </w:r>
      <w:hyperlink r:id="rId650">
        <w:r>
          <w:rPr>
            <w:rStyle w:val="Hyperlink"/>
          </w:rPr>
          <w:t xml:space="preserve">STdeconvolve</w:t>
        </w:r>
      </w:hyperlink>
    </w:p>
    <w:p>
      <w:pPr>
        <w:numPr>
          <w:ilvl w:val="0"/>
          <w:numId w:val="1099"/>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9"/>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651"/>
    <w:bookmarkStart w:id="653" w:name="insitutype"/>
    <w:p>
      <w:pPr>
        <w:pStyle w:val="Heading4"/>
      </w:pPr>
      <w:r>
        <w:rPr>
          <w:rStyle w:val="SectionNumber"/>
        </w:rPr>
        <w:t xml:space="preserve">14.6.5.3</w:t>
      </w:r>
      <w:r>
        <w:tab/>
      </w:r>
      <w:hyperlink r:id="rId652">
        <w:r>
          <w:rPr>
            <w:rStyle w:val="Hyperlink"/>
          </w:rPr>
          <w:t xml:space="preserve">InSituType</w:t>
        </w:r>
      </w:hyperlink>
    </w:p>
    <w:p>
      <w:pPr>
        <w:numPr>
          <w:ilvl w:val="0"/>
          <w:numId w:val="1100"/>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100"/>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653"/>
    <w:bookmarkStart w:id="655" w:name="spatialdecon"/>
    <w:p>
      <w:pPr>
        <w:pStyle w:val="Heading4"/>
      </w:pPr>
      <w:r>
        <w:rPr>
          <w:rStyle w:val="SectionNumber"/>
        </w:rPr>
        <w:t xml:space="preserve">14.6.5.4</w:t>
      </w:r>
      <w:r>
        <w:tab/>
      </w:r>
      <w:hyperlink r:id="rId654">
        <w:r>
          <w:rPr>
            <w:rStyle w:val="Hyperlink"/>
          </w:rPr>
          <w:t xml:space="preserve">SpatialDecon</w:t>
        </w:r>
      </w:hyperlink>
    </w:p>
    <w:p>
      <w:pPr>
        <w:numPr>
          <w:ilvl w:val="0"/>
          <w:numId w:val="1101"/>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101"/>
        </w:numPr>
        <w:pStyle w:val="Compact"/>
      </w:pPr>
      <w:r>
        <w:rPr>
          <w:bCs/>
          <w:b/>
        </w:rPr>
        <w:t xml:space="preserve">Cons:</w:t>
      </w:r>
      <w:r>
        <w:t xml:space="preserve"> </w:t>
      </w:r>
      <w:r>
        <w:t xml:space="preserve">Requires familiarity with R programming.</w:t>
      </w:r>
    </w:p>
    <w:bookmarkEnd w:id="655"/>
    <w:bookmarkEnd w:id="656"/>
    <w:bookmarkStart w:id="659" w:name="cell-communication"/>
    <w:p>
      <w:pPr>
        <w:pStyle w:val="Heading3"/>
      </w:pPr>
      <w:r>
        <w:rPr>
          <w:rStyle w:val="SectionNumber"/>
        </w:rPr>
        <w:t xml:space="preserve">14.6.6</w:t>
      </w:r>
      <w:r>
        <w:tab/>
      </w:r>
      <w:r>
        <w:t xml:space="preserve">Cell communication:</w:t>
      </w:r>
    </w:p>
    <w:bookmarkStart w:id="658" w:name="cellchat"/>
    <w:p>
      <w:pPr>
        <w:pStyle w:val="Heading4"/>
      </w:pPr>
      <w:r>
        <w:rPr>
          <w:rStyle w:val="SectionNumber"/>
        </w:rPr>
        <w:t xml:space="preserve">14.6.6.1</w:t>
      </w:r>
      <w:r>
        <w:tab/>
      </w:r>
      <w:hyperlink r:id="rId657">
        <w:r>
          <w:rPr>
            <w:rStyle w:val="Hyperlink"/>
          </w:rPr>
          <w:t xml:space="preserve">CellChat</w:t>
        </w:r>
      </w:hyperlink>
    </w:p>
    <w:p>
      <w:pPr>
        <w:numPr>
          <w:ilvl w:val="0"/>
          <w:numId w:val="1102"/>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102"/>
        </w:numPr>
        <w:pStyle w:val="Compact"/>
      </w:pPr>
      <w:r>
        <w:rPr>
          <w:bCs/>
          <w:b/>
        </w:rPr>
        <w:t xml:space="preserve">Cons:</w:t>
      </w:r>
      <w:r>
        <w:t xml:space="preserve"> </w:t>
      </w:r>
      <w:r>
        <w:t xml:space="preserve">Requires familiarity with R programming. The spatial implementation of CellChat has been tested on Visium data.</w:t>
      </w:r>
    </w:p>
    <w:bookmarkEnd w:id="658"/>
    <w:bookmarkEnd w:id="659"/>
    <w:bookmarkEnd w:id="660"/>
    <w:bookmarkStart w:id="665"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3"/>
        </w:numPr>
        <w:pStyle w:val="Compact"/>
      </w:pPr>
      <w:hyperlink r:id="rId661">
        <w:r>
          <w:rPr>
            <w:rStyle w:val="Hyperlink"/>
          </w:rPr>
          <w:t xml:space="preserve">Analysis, visualization, and integration of spatial datasets with Seurat</w:t>
        </w:r>
      </w:hyperlink>
    </w:p>
    <w:p>
      <w:pPr>
        <w:numPr>
          <w:ilvl w:val="0"/>
          <w:numId w:val="1103"/>
        </w:numPr>
        <w:pStyle w:val="Compact"/>
      </w:pPr>
      <w:hyperlink r:id="rId662">
        <w:r>
          <w:rPr>
            <w:rStyle w:val="Hyperlink"/>
          </w:rPr>
          <w:t xml:space="preserve">Sheffield Bioinformatics tutorial for spatial transcriptomics</w:t>
        </w:r>
      </w:hyperlink>
    </w:p>
    <w:p>
      <w:pPr>
        <w:numPr>
          <w:ilvl w:val="0"/>
          <w:numId w:val="1103"/>
        </w:numPr>
        <w:pStyle w:val="Compact"/>
      </w:pPr>
      <w:hyperlink r:id="rId663">
        <w:r>
          <w:rPr>
            <w:rStyle w:val="Hyperlink"/>
          </w:rPr>
          <w:t xml:space="preserve">Theis Lab SCOG workshop materials for spatial transcriptomics</w:t>
        </w:r>
      </w:hyperlink>
    </w:p>
    <w:p>
      <w:pPr>
        <w:numPr>
          <w:ilvl w:val="0"/>
          <w:numId w:val="1103"/>
        </w:numPr>
        <w:pStyle w:val="Compact"/>
      </w:pPr>
      <w:hyperlink r:id="rId664">
        <w:r>
          <w:rPr>
            <w:rStyle w:val="Hyperlink"/>
          </w:rPr>
          <w:t xml:space="preserve">Visualization, domain detection, and spatial heterogeneity with spatialGE</w:t>
        </w:r>
      </w:hyperlink>
    </w:p>
    <w:bookmarkEnd w:id="665"/>
    <w:bookmarkEnd w:id="666"/>
    <w:bookmarkStart w:id="697"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p>
      <w:pPr>
        <w:pStyle w:val="BodyText"/>
      </w:pPr>
      <w:r>
        <w:t xml:space="preserve">In its existing form, this chapter has been written with AI (</w:t>
      </w:r>
      <w:hyperlink r:id="rId451">
        <w:r>
          <w:rPr>
            <w:rStyle w:val="Hyperlink"/>
          </w:rPr>
          <w:t xml:space="preserve">Claude 3.7 Sonnet</w:t>
        </w:r>
      </w:hyperlink>
      <w:r>
        <w:t xml:space="preserve">) and still needs further verification by experts.</w:t>
      </w:r>
    </w:p>
    <w:bookmarkStart w:id="670"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668" name="Picture"/>
            <a:graphic>
              <a:graphicData uri="http://schemas.openxmlformats.org/drawingml/2006/picture">
                <pic:pic>
                  <pic:nvPicPr>
                    <pic:cNvPr descr="resources/images/11-chromatin_files/figure-docx//1YwxXy2rnUgbx_7B7ENH9wpDX-j6JpJz6lGVzOkjo0qY_g227d7dd1e08_0_0.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bookmarkEnd w:id="670"/>
    <w:bookmarkStart w:id="671"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671"/>
    <w:bookmarkStart w:id="673" w:name="X26e5d87161aa984fab18df5fc4aae9ccd371338"/>
    <w:p>
      <w:pPr>
        <w:pStyle w:val="Heading2"/>
      </w:pPr>
      <w:r>
        <w:rPr>
          <w:rStyle w:val="SectionNumber"/>
        </w:rPr>
        <w:t xml:space="preserve">15.3</w:t>
      </w:r>
      <w:r>
        <w:tab/>
      </w:r>
      <w:r>
        <w:t xml:space="preserve">What kinds of questions can chromatin answer?</w:t>
      </w:r>
    </w:p>
    <w:p>
      <w:pPr>
        <w:numPr>
          <w:ilvl w:val="0"/>
          <w:numId w:val="1104"/>
        </w:numPr>
        <w:pStyle w:val="Compact"/>
      </w:pPr>
      <w:r>
        <w:t xml:space="preserve">How are genes turned on and off in response to developmental cues or environmental stimuli?</w:t>
      </w:r>
    </w:p>
    <w:p>
      <w:pPr>
        <w:numPr>
          <w:ilvl w:val="0"/>
          <w:numId w:val="1104"/>
        </w:numPr>
        <w:pStyle w:val="Compact"/>
      </w:pPr>
      <w:r>
        <w:t xml:space="preserve">What are the mechanisms by which chromatin structure is altered during cell differentiation and development?</w:t>
      </w:r>
    </w:p>
    <w:p>
      <w:pPr>
        <w:numPr>
          <w:ilvl w:val="0"/>
          <w:numId w:val="1104"/>
        </w:numPr>
        <w:pStyle w:val="Compact"/>
      </w:pPr>
      <w:r>
        <w:t xml:space="preserve">How do epigenetic modifications, such as DNA methylation and histone modifications, affect chromatin structure and gene expression?</w:t>
      </w:r>
    </w:p>
    <w:p>
      <w:pPr>
        <w:numPr>
          <w:ilvl w:val="0"/>
          <w:numId w:val="1104"/>
        </w:numPr>
        <w:pStyle w:val="Compact"/>
      </w:pPr>
      <w:r>
        <w:t xml:space="preserve">How does chromatin structure influence the binding of transcription factors and other regulatory proteins to specific regions of the genome?</w:t>
      </w:r>
    </w:p>
    <w:p>
      <w:pPr>
        <w:numPr>
          <w:ilvl w:val="0"/>
          <w:numId w:val="1104"/>
        </w:numPr>
        <w:pStyle w:val="Compact"/>
      </w:pPr>
      <w:r>
        <w:t xml:space="preserve">How is chromatin structure altered in diseases such as cancer, and how can this knowledge be used to develop new therapies?</w:t>
      </w:r>
    </w:p>
    <w:p>
      <w:pPr>
        <w:numPr>
          <w:ilvl w:val="0"/>
          <w:numId w:val="1104"/>
        </w:numPr>
        <w:pStyle w:val="Compact"/>
      </w:pPr>
      <w:r>
        <w:t xml:space="preserve">How can we manipulate chromatin structure to selectively activate or repress specific genes, and what are the potential applications of such approaches?</w:t>
      </w:r>
    </w:p>
    <w:bookmarkStart w:id="672"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5"/>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5"/>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5"/>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5"/>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5"/>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5"/>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672"/>
    <w:bookmarkEnd w:id="673"/>
    <w:bookmarkStart w:id="696"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675" name="Picture"/>
            <a:graphic>
              <a:graphicData uri="http://schemas.openxmlformats.org/drawingml/2006/picture">
                <pic:pic>
                  <pic:nvPicPr>
                    <pic:cNvPr descr="resources/images/11-chromatin_files/figure-docx//1YwxXy2rnUgbx_7B7ENH9wpDX-j6JpJz6lGVzOkjo0qY_g227d7dd1e08_0_5.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bookmarkStart w:id="680"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677" w:name="when-to-use-atac-seq"/>
    <w:p>
      <w:pPr>
        <w:pStyle w:val="Heading4"/>
      </w:pPr>
      <w:r>
        <w:rPr>
          <w:rStyle w:val="SectionNumber"/>
        </w:rPr>
        <w:t xml:space="preserve">15.4.1.1</w:t>
      </w:r>
      <w:r>
        <w:tab/>
      </w:r>
      <w:r>
        <w:t xml:space="preserve">When to use ATAC-seq:</w:t>
      </w:r>
    </w:p>
    <w:p>
      <w:pPr>
        <w:numPr>
          <w:ilvl w:val="0"/>
          <w:numId w:val="1106"/>
        </w:numPr>
        <w:pStyle w:val="Compact"/>
      </w:pPr>
      <w:r>
        <w:t xml:space="preserve">When you want to study the epigenetic regulation of gene expression.</w:t>
      </w:r>
    </w:p>
    <w:p>
      <w:pPr>
        <w:numPr>
          <w:ilvl w:val="0"/>
          <w:numId w:val="1106"/>
        </w:numPr>
        <w:pStyle w:val="Compact"/>
      </w:pPr>
      <w:r>
        <w:t xml:space="preserve">When you want to identify open chromatin regions associated with regulatory elements such as enhancers and promoters.</w:t>
      </w:r>
    </w:p>
    <w:p>
      <w:pPr>
        <w:numPr>
          <w:ilvl w:val="0"/>
          <w:numId w:val="1106"/>
        </w:numPr>
        <w:pStyle w:val="Compact"/>
      </w:pPr>
      <w:r>
        <w:t xml:space="preserve">When you want to study various cell types and tissues, including difficult-to-access cell types.</w:t>
      </w:r>
    </w:p>
    <w:bookmarkEnd w:id="677"/>
    <w:bookmarkStart w:id="678" w:name="advantages"/>
    <w:p>
      <w:pPr>
        <w:pStyle w:val="Heading4"/>
      </w:pPr>
      <w:r>
        <w:rPr>
          <w:rStyle w:val="SectionNumber"/>
        </w:rPr>
        <w:t xml:space="preserve">15.4.1.2</w:t>
      </w:r>
      <w:r>
        <w:tab/>
      </w:r>
      <w:r>
        <w:t xml:space="preserve">Advantages:</w:t>
      </w:r>
    </w:p>
    <w:p>
      <w:pPr>
        <w:numPr>
          <w:ilvl w:val="0"/>
          <w:numId w:val="1107"/>
        </w:numPr>
        <w:pStyle w:val="Compact"/>
      </w:pPr>
      <w:r>
        <w:t xml:space="preserve">ATAC-seq is a simple and cost-effective technique that requires a low amount of starting material.</w:t>
      </w:r>
    </w:p>
    <w:p>
      <w:pPr>
        <w:numPr>
          <w:ilvl w:val="0"/>
          <w:numId w:val="1107"/>
        </w:numPr>
        <w:pStyle w:val="Compact"/>
      </w:pPr>
      <w:r>
        <w:t xml:space="preserve">It allows the identification of open chromatin regions, which are usually associated with regulatory elements such as enhancers and promoters.</w:t>
      </w:r>
    </w:p>
    <w:p>
      <w:pPr>
        <w:numPr>
          <w:ilvl w:val="0"/>
          <w:numId w:val="1107"/>
        </w:numPr>
        <w:pStyle w:val="Compact"/>
      </w:pPr>
      <w:r>
        <w:t xml:space="preserve">ATAC-seq can be used to study various cell types and tissues, including difficult-to-access cell types.</w:t>
      </w:r>
    </w:p>
    <w:bookmarkEnd w:id="678"/>
    <w:bookmarkStart w:id="679" w:name="disadvantages"/>
    <w:p>
      <w:pPr>
        <w:pStyle w:val="Heading4"/>
      </w:pPr>
      <w:r>
        <w:rPr>
          <w:rStyle w:val="SectionNumber"/>
        </w:rPr>
        <w:t xml:space="preserve">15.4.1.3</w:t>
      </w:r>
      <w:r>
        <w:tab/>
      </w:r>
      <w:r>
        <w:t xml:space="preserve">Disadvantages:</w:t>
      </w:r>
    </w:p>
    <w:p>
      <w:pPr>
        <w:numPr>
          <w:ilvl w:val="0"/>
          <w:numId w:val="1108"/>
        </w:numPr>
        <w:pStyle w:val="Compact"/>
      </w:pPr>
      <w:r>
        <w:t xml:space="preserve">ATAC-seq can have high background noise due to non-specific cleavage of chromatin.</w:t>
      </w:r>
    </w:p>
    <w:p>
      <w:pPr>
        <w:numPr>
          <w:ilvl w:val="0"/>
          <w:numId w:val="1108"/>
        </w:numPr>
        <w:pStyle w:val="Compact"/>
      </w:pPr>
      <w:r>
        <w:t xml:space="preserve">It may miss lowly accessible regions due to a bias towards highly accessible regions.</w:t>
      </w:r>
    </w:p>
    <w:p>
      <w:pPr>
        <w:numPr>
          <w:ilvl w:val="0"/>
          <w:numId w:val="1108"/>
        </w:numPr>
        <w:pStyle w:val="Compact"/>
      </w:pPr>
      <w:r>
        <w:t xml:space="preserve">It is difficult to identify the specific regulatory elements that are associated with open chromatin regions.</w:t>
      </w:r>
    </w:p>
    <w:bookmarkEnd w:id="679"/>
    <w:bookmarkEnd w:id="680"/>
    <w:bookmarkStart w:id="684"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681" w:name="when-to-use-single-cell-atac-seq"/>
    <w:p>
      <w:pPr>
        <w:pStyle w:val="Heading4"/>
      </w:pPr>
      <w:r>
        <w:rPr>
          <w:rStyle w:val="SectionNumber"/>
        </w:rPr>
        <w:t xml:space="preserve">15.4.2.1</w:t>
      </w:r>
      <w:r>
        <w:tab/>
      </w:r>
      <w:r>
        <w:t xml:space="preserve">When to use single-cell ATAC-seq:</w:t>
      </w:r>
    </w:p>
    <w:p>
      <w:pPr>
        <w:numPr>
          <w:ilvl w:val="0"/>
          <w:numId w:val="1109"/>
        </w:numPr>
        <w:pStyle w:val="Compact"/>
      </w:pPr>
      <w:r>
        <w:t xml:space="preserve">When you want to study the epigenetic heterogeneity between cells and identify cell-specific regulatory elements.</w:t>
      </w:r>
    </w:p>
    <w:p>
      <w:pPr>
        <w:numPr>
          <w:ilvl w:val="0"/>
          <w:numId w:val="1109"/>
        </w:numPr>
        <w:pStyle w:val="Compact"/>
      </w:pPr>
      <w:r>
        <w:t xml:space="preserve">When you want to identify rare cell types or rare cell states that may be missed by bulk techniques.</w:t>
      </w:r>
    </w:p>
    <w:p>
      <w:pPr>
        <w:numPr>
          <w:ilvl w:val="0"/>
          <w:numId w:val="1109"/>
        </w:numPr>
        <w:pStyle w:val="Compact"/>
      </w:pPr>
      <w:r>
        <w:t xml:space="preserve">When you want to study the epigenetic dynamics of cells in response to environmental changes.</w:t>
      </w:r>
    </w:p>
    <w:bookmarkEnd w:id="681"/>
    <w:bookmarkStart w:id="682" w:name="advantages-1"/>
    <w:p>
      <w:pPr>
        <w:pStyle w:val="Heading4"/>
      </w:pPr>
      <w:r>
        <w:rPr>
          <w:rStyle w:val="SectionNumber"/>
        </w:rPr>
        <w:t xml:space="preserve">15.4.2.2</w:t>
      </w:r>
      <w:r>
        <w:tab/>
      </w:r>
      <w:r>
        <w:t xml:space="preserve">Advantages:</w:t>
      </w:r>
    </w:p>
    <w:p>
      <w:pPr>
        <w:numPr>
          <w:ilvl w:val="0"/>
          <w:numId w:val="1110"/>
        </w:numPr>
        <w:pStyle w:val="Compact"/>
      </w:pPr>
      <w:r>
        <w:t xml:space="preserve">Single-cell ATAC-seq allows the identification of open chromatin regions in individual cells, which provides cell-specific epigenetic information.</w:t>
      </w:r>
    </w:p>
    <w:p>
      <w:pPr>
        <w:numPr>
          <w:ilvl w:val="0"/>
          <w:numId w:val="1110"/>
        </w:numPr>
        <w:pStyle w:val="Compact"/>
      </w:pPr>
      <w:r>
        <w:t xml:space="preserve">It can identify rare cell types and rare cell states that may be missed by bulk techniques.</w:t>
      </w:r>
    </w:p>
    <w:p>
      <w:pPr>
        <w:numPr>
          <w:ilvl w:val="0"/>
          <w:numId w:val="1110"/>
        </w:numPr>
        <w:pStyle w:val="Compact"/>
      </w:pPr>
      <w:r>
        <w:t xml:space="preserve">It can be used to study the epigenetic dynamics of cells in response to environmental changes.</w:t>
      </w:r>
    </w:p>
    <w:bookmarkEnd w:id="682"/>
    <w:bookmarkStart w:id="683" w:name="disadvantages-1"/>
    <w:p>
      <w:pPr>
        <w:pStyle w:val="Heading4"/>
      </w:pPr>
      <w:r>
        <w:rPr>
          <w:rStyle w:val="SectionNumber"/>
        </w:rPr>
        <w:t xml:space="preserve">15.4.2.3</w:t>
      </w:r>
      <w:r>
        <w:tab/>
      </w:r>
      <w:r>
        <w:t xml:space="preserve">Disadvantages:</w:t>
      </w:r>
    </w:p>
    <w:p>
      <w:pPr>
        <w:numPr>
          <w:ilvl w:val="0"/>
          <w:numId w:val="1111"/>
        </w:numPr>
        <w:pStyle w:val="Compact"/>
      </w:pPr>
      <w:r>
        <w:t xml:space="preserve">Single-cell ATAC-seq can have a higher level of technical noise due to the low amount of starting material.</w:t>
      </w:r>
    </w:p>
    <w:p>
      <w:pPr>
        <w:numPr>
          <w:ilvl w:val="0"/>
          <w:numId w:val="1111"/>
        </w:numPr>
        <w:pStyle w:val="Compact"/>
      </w:pPr>
      <w:r>
        <w:t xml:space="preserve">It can be challenging to obtain high-quality single-cell suspensions from tissues.</w:t>
      </w:r>
    </w:p>
    <w:p>
      <w:pPr>
        <w:numPr>
          <w:ilvl w:val="0"/>
          <w:numId w:val="1111"/>
        </w:numPr>
        <w:pStyle w:val="Compact"/>
      </w:pPr>
      <w:r>
        <w:t xml:space="preserve">It can be difficult to analyze the large amount of data generated by single-cell sequencing techniques.</w:t>
      </w:r>
    </w:p>
    <w:bookmarkEnd w:id="683"/>
    <w:bookmarkEnd w:id="684"/>
    <w:bookmarkStart w:id="687"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685" w:name="advantages-2"/>
    <w:p>
      <w:pPr>
        <w:pStyle w:val="Heading4"/>
      </w:pPr>
      <w:r>
        <w:rPr>
          <w:rStyle w:val="SectionNumber"/>
        </w:rPr>
        <w:t xml:space="preserve">15.4.3.1</w:t>
      </w:r>
      <w:r>
        <w:tab/>
      </w:r>
      <w:r>
        <w:t xml:space="preserve">Advantages:</w:t>
      </w:r>
    </w:p>
    <w:p>
      <w:pPr>
        <w:numPr>
          <w:ilvl w:val="0"/>
          <w:numId w:val="1112"/>
        </w:numPr>
        <w:pStyle w:val="Compact"/>
      </w:pPr>
      <w:r>
        <w:t xml:space="preserve">ChIP-seq allows the identification of specific protein-DNA interactions, which provides information on the regulation of gene expression.</w:t>
      </w:r>
    </w:p>
    <w:p>
      <w:pPr>
        <w:numPr>
          <w:ilvl w:val="0"/>
          <w:numId w:val="1112"/>
        </w:numPr>
        <w:pStyle w:val="Compact"/>
      </w:pPr>
      <w:r>
        <w:t xml:space="preserve">It can be used to study the epigenetic changes associated with specific cellular processes, such as differentiation or development.</w:t>
      </w:r>
    </w:p>
    <w:p>
      <w:pPr>
        <w:numPr>
          <w:ilvl w:val="0"/>
          <w:numId w:val="1112"/>
        </w:numPr>
        <w:pStyle w:val="Compact"/>
      </w:pPr>
      <w:r>
        <w:t xml:space="preserve">ChIP-seq can identify the binding sites of transcription factors, which can be used to identify regulatory elements such as enhancers and promoters.</w:t>
      </w:r>
    </w:p>
    <w:bookmarkEnd w:id="685"/>
    <w:bookmarkStart w:id="686" w:name="disadvantages-2"/>
    <w:p>
      <w:pPr>
        <w:pStyle w:val="Heading4"/>
      </w:pPr>
      <w:r>
        <w:rPr>
          <w:rStyle w:val="SectionNumber"/>
        </w:rPr>
        <w:t xml:space="preserve">15.4.3.2</w:t>
      </w:r>
      <w:r>
        <w:tab/>
      </w:r>
      <w:r>
        <w:t xml:space="preserve">Disadvantages:</w:t>
      </w:r>
    </w:p>
    <w:p>
      <w:pPr>
        <w:numPr>
          <w:ilvl w:val="0"/>
          <w:numId w:val="1113"/>
        </w:numPr>
        <w:pStyle w:val="Compact"/>
      </w:pPr>
      <w:r>
        <w:t xml:space="preserve">ChIP-seq requires a high amount of starting material and can be costly.</w:t>
      </w:r>
    </w:p>
    <w:p>
      <w:pPr>
        <w:numPr>
          <w:ilvl w:val="0"/>
          <w:numId w:val="1113"/>
        </w:numPr>
        <w:pStyle w:val="Compact"/>
      </w:pPr>
      <w:r>
        <w:t xml:space="preserve">It can have a high level of background noise due to non-specific binding of antibodies.</w:t>
      </w:r>
    </w:p>
    <w:p>
      <w:pPr>
        <w:numPr>
          <w:ilvl w:val="0"/>
          <w:numId w:val="1113"/>
        </w:numPr>
        <w:pStyle w:val="Compact"/>
      </w:pPr>
      <w:r>
        <w:t xml:space="preserve">It can be challenging to perform</w:t>
      </w:r>
    </w:p>
    <w:bookmarkEnd w:id="686"/>
    <w:bookmarkEnd w:id="687"/>
    <w:bookmarkStart w:id="689"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688"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4"/>
        </w:numPr>
        <w:pStyle w:val="Compact"/>
      </w:pPr>
      <w:r>
        <w:t xml:space="preserve">CUT&amp;RUN requires a lower amount of starting material and can be performed more quickly than ChIP-seq.</w:t>
      </w:r>
    </w:p>
    <w:p>
      <w:pPr>
        <w:numPr>
          <w:ilvl w:val="0"/>
          <w:numId w:val="1114"/>
        </w:numPr>
        <w:pStyle w:val="Compact"/>
      </w:pPr>
      <w:r>
        <w:t xml:space="preserve">CUT&amp;RUN produces less background noise, as the DNA is cleaved in situ, rather than being fragmented by sonication or other methods.</w:t>
      </w:r>
    </w:p>
    <w:p>
      <w:pPr>
        <w:numPr>
          <w:ilvl w:val="0"/>
          <w:numId w:val="1114"/>
        </w:numPr>
        <w:pStyle w:val="Compact"/>
      </w:pPr>
      <w:r>
        <w:t xml:space="preserve">CUT&amp;RUN can be used to study chromatin-associated proteins that may not be easily solubilized for ChIP-seq.</w:t>
      </w:r>
    </w:p>
    <w:bookmarkEnd w:id="688"/>
    <w:bookmarkEnd w:id="689"/>
    <w:bookmarkStart w:id="692"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690" w:name="how-cuttag-works"/>
    <w:p>
      <w:pPr>
        <w:pStyle w:val="Heading4"/>
      </w:pPr>
      <w:r>
        <w:rPr>
          <w:rStyle w:val="SectionNumber"/>
        </w:rPr>
        <w:t xml:space="preserve">15.4.5.1</w:t>
      </w:r>
      <w:r>
        <w:tab/>
      </w:r>
      <w:r>
        <w:t xml:space="preserve">How CUT&amp;Tag works:</w:t>
      </w:r>
    </w:p>
    <w:p>
      <w:pPr>
        <w:numPr>
          <w:ilvl w:val="0"/>
          <w:numId w:val="1115"/>
        </w:numPr>
        <w:pStyle w:val="Compact"/>
      </w:pPr>
      <w:r>
        <w:t xml:space="preserve">Cells are permeabilized and incubated with a specific antibody or protein of interest, which is fused to a protein called Protein A-Tn5 transposase.</w:t>
      </w:r>
    </w:p>
    <w:p>
      <w:pPr>
        <w:numPr>
          <w:ilvl w:val="0"/>
          <w:numId w:val="1115"/>
        </w:numPr>
        <w:pStyle w:val="Compact"/>
      </w:pPr>
      <w:r>
        <w:t xml:space="preserve">The Protein A-Tn5 transposase inserts sequencing adapters into the genomic DNA in the vicinity of the bound antibody or protein of interest.</w:t>
      </w:r>
    </w:p>
    <w:p>
      <w:pPr>
        <w:numPr>
          <w:ilvl w:val="0"/>
          <w:numId w:val="1115"/>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690"/>
    <w:bookmarkStart w:id="691" w:name="advantages-3"/>
    <w:p>
      <w:pPr>
        <w:pStyle w:val="Heading4"/>
      </w:pPr>
      <w:r>
        <w:rPr>
          <w:rStyle w:val="SectionNumber"/>
        </w:rPr>
        <w:t xml:space="preserve">15.4.5.2</w:t>
      </w:r>
      <w:r>
        <w:tab/>
      </w:r>
      <w:r>
        <w:t xml:space="preserve">Advantages:</w:t>
      </w:r>
    </w:p>
    <w:p>
      <w:pPr>
        <w:numPr>
          <w:ilvl w:val="0"/>
          <w:numId w:val="1116"/>
        </w:numPr>
        <w:pStyle w:val="Compact"/>
      </w:pPr>
      <w:r>
        <w:t xml:space="preserve">CUT&amp;Tag has a lower level of background noise and higher sensitivity due to the addition of sequencing adapters in situ.</w:t>
      </w:r>
    </w:p>
    <w:p>
      <w:pPr>
        <w:numPr>
          <w:ilvl w:val="0"/>
          <w:numId w:val="1116"/>
        </w:numPr>
        <w:pStyle w:val="Compact"/>
      </w:pPr>
      <w:r>
        <w:t xml:space="preserve">CUT&amp;Tag requires less input material than CUT&amp;RUN, which makes it a more efficient method.</w:t>
      </w:r>
    </w:p>
    <w:p>
      <w:pPr>
        <w:numPr>
          <w:ilvl w:val="0"/>
          <w:numId w:val="1116"/>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691"/>
    <w:bookmarkEnd w:id="692"/>
    <w:bookmarkStart w:id="693"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693"/>
    <w:bookmarkStart w:id="695" w:name="how-gro-seq-works"/>
    <w:p>
      <w:pPr>
        <w:pStyle w:val="Heading3"/>
      </w:pPr>
      <w:r>
        <w:rPr>
          <w:rStyle w:val="SectionNumber"/>
        </w:rPr>
        <w:t xml:space="preserve">15.4.7</w:t>
      </w:r>
      <w:r>
        <w:tab/>
      </w:r>
      <w:r>
        <w:t xml:space="preserve">How GRO-seq works:</w:t>
      </w:r>
    </w:p>
    <w:p>
      <w:pPr>
        <w:numPr>
          <w:ilvl w:val="0"/>
          <w:numId w:val="1117"/>
        </w:numPr>
        <w:pStyle w:val="Compact"/>
      </w:pPr>
      <w:r>
        <w:t xml:space="preserve">Nuclei are isolated from cells and incubated with a biotinylated nucleotide triphosphate, which is incorporated into nascent RNA transcripts by RNA polymerase.</w:t>
      </w:r>
    </w:p>
    <w:p>
      <w:pPr>
        <w:numPr>
          <w:ilvl w:val="0"/>
          <w:numId w:val="1117"/>
        </w:numPr>
        <w:pStyle w:val="Compact"/>
      </w:pPr>
      <w:r>
        <w:t xml:space="preserve">The labeled RNA is then selectively captured using streptavidin beads, and the RNA is reverse-transcribed into cDNA.</w:t>
      </w:r>
    </w:p>
    <w:p>
      <w:pPr>
        <w:numPr>
          <w:ilvl w:val="0"/>
          <w:numId w:val="1117"/>
        </w:numPr>
        <w:pStyle w:val="Compact"/>
      </w:pPr>
      <w:r>
        <w:t xml:space="preserve">The cDNA is then sequenced to identify the regions of the genome that are actively transcribed.</w:t>
      </w:r>
    </w:p>
    <w:bookmarkStart w:id="694" w:name="advantages-4"/>
    <w:p>
      <w:pPr>
        <w:pStyle w:val="Heading4"/>
      </w:pPr>
      <w:r>
        <w:rPr>
          <w:rStyle w:val="SectionNumber"/>
        </w:rPr>
        <w:t xml:space="preserve">15.4.7.1</w:t>
      </w:r>
      <w:r>
        <w:tab/>
      </w:r>
      <w:r>
        <w:t xml:space="preserve">Advantages:</w:t>
      </w:r>
    </w:p>
    <w:p>
      <w:pPr>
        <w:numPr>
          <w:ilvl w:val="0"/>
          <w:numId w:val="1118"/>
        </w:numPr>
        <w:pStyle w:val="Compact"/>
      </w:pPr>
      <w:r>
        <w:t xml:space="preserve">Its ability to distinguish between the sense and antisense strands of transcribed RNA</w:t>
      </w:r>
    </w:p>
    <w:p>
      <w:pPr>
        <w:numPr>
          <w:ilvl w:val="0"/>
          <w:numId w:val="1118"/>
        </w:numPr>
        <w:pStyle w:val="Compact"/>
      </w:pPr>
      <w:r>
        <w:t xml:space="preserve">Its ability to quantify the level of transcriptional activity in individual genes</w:t>
      </w:r>
    </w:p>
    <w:p>
      <w:pPr>
        <w:numPr>
          <w:ilvl w:val="0"/>
          <w:numId w:val="1118"/>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694"/>
    <w:bookmarkEnd w:id="695"/>
    <w:bookmarkEnd w:id="696"/>
    <w:bookmarkEnd w:id="697"/>
    <w:bookmarkStart w:id="779"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701"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699" name="Picture"/>
            <a:graphic>
              <a:graphicData uri="http://schemas.openxmlformats.org/drawingml/2006/picture">
                <pic:pic>
                  <pic:nvPicPr>
                    <pic:cNvPr descr="resources/images/11a-ATAC-Seq_files/figure-docx//1YwxXy2rnUgbx_7B7ENH9wpDX-j6JpJz6lGVzOkjo0qY_g12890ae15d7_0_66.png" id="700" name="Picture"/>
                    <pic:cNvPicPr>
                      <a:picLocks noChangeArrowheads="1" noChangeAspect="1"/>
                    </pic:cNvPicPr>
                  </pic:nvPicPr>
                  <pic:blipFill>
                    <a:blip r:embed="rId698"/>
                    <a:stretch>
                      <a:fillRect/>
                    </a:stretch>
                  </pic:blipFill>
                  <pic:spPr bwMode="auto">
                    <a:xfrm>
                      <a:off x="0" y="0"/>
                      <a:ext cx="5334000" cy="3000375"/>
                    </a:xfrm>
                    <a:prstGeom prst="rect">
                      <a:avLst/>
                    </a:prstGeom>
                    <a:noFill/>
                    <a:ln w="9525">
                      <a:noFill/>
                      <a:headEnd/>
                      <a:tailEnd/>
                    </a:ln>
                  </pic:spPr>
                </pic:pic>
              </a:graphicData>
            </a:graphic>
          </wp:inline>
        </w:drawing>
      </w:r>
    </w:p>
    <w:bookmarkEnd w:id="701"/>
    <w:bookmarkStart w:id="712"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703" name="Picture"/>
            <a:graphic>
              <a:graphicData uri="http://schemas.openxmlformats.org/drawingml/2006/picture">
                <pic:pic>
                  <pic:nvPicPr>
                    <pic:cNvPr descr="resources/images/11a-ATAC-Seq_files/figure-docx//1YwxXy2rnUgbx_7B7ENH9wpDX-j6JpJz6lGVzOkjo0qY_g14492c87338_0_23.png" id="704" name="Picture"/>
                    <pic:cNvPicPr>
                      <a:picLocks noChangeArrowheads="1" noChangeAspect="1"/>
                    </pic:cNvPicPr>
                  </pic:nvPicPr>
                  <pic:blipFill>
                    <a:blip r:embed="rId7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706" name="Picture"/>
            <a:graphic>
              <a:graphicData uri="http://schemas.openxmlformats.org/drawingml/2006/picture">
                <pic:pic>
                  <pic:nvPicPr>
                    <pic:cNvPr descr="resources/images/11a-ATAC-Seq_files/figure-docx//1YwxXy2rnUgbx_7B7ENH9wpDX-j6JpJz6lGVzOkjo0qY_g15b5d73942d_0_18.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bookmarkStart w:id="711"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709" name="Picture"/>
            <a:graphic>
              <a:graphicData uri="http://schemas.openxmlformats.org/drawingml/2006/picture">
                <pic:pic>
                  <pic:nvPicPr>
                    <pic:cNvPr descr="resources/images/11a-ATAC-Seq_files/figure-docx//1YwxXy2rnUgbx_7B7ENH9wpDX-j6JpJz6lGVzOkjo0qY_g1567d947351_0_0.png" id="710" name="Picture"/>
                    <pic:cNvPicPr>
                      <a:picLocks noChangeArrowheads="1" noChangeAspect="1"/>
                    </pic:cNvPicPr>
                  </pic:nvPicPr>
                  <pic:blipFill>
                    <a:blip r:embed="rId708"/>
                    <a:stretch>
                      <a:fillRect/>
                    </a:stretch>
                  </pic:blipFill>
                  <pic:spPr bwMode="auto">
                    <a:xfrm>
                      <a:off x="0" y="0"/>
                      <a:ext cx="5334000" cy="3000375"/>
                    </a:xfrm>
                    <a:prstGeom prst="rect">
                      <a:avLst/>
                    </a:prstGeom>
                    <a:noFill/>
                    <a:ln w="9525">
                      <a:noFill/>
                      <a:headEnd/>
                      <a:tailEnd/>
                    </a:ln>
                  </pic:spPr>
                </pic:pic>
              </a:graphicData>
            </a:graphic>
          </wp:inline>
        </w:drawing>
      </w:r>
    </w:p>
    <w:bookmarkEnd w:id="711"/>
    <w:bookmarkEnd w:id="712"/>
    <w:bookmarkStart w:id="753"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713" name="Picture"/>
            <a:graphic>
              <a:graphicData uri="http://schemas.openxmlformats.org/drawingml/2006/picture">
                <pic:pic>
                  <pic:nvPicPr>
                    <pic:cNvPr descr="resources/images/11a-ATAC-Seq_files/figure-docx//1YwxXy2rnUgbx_7B7ENH9wpDX-j6JpJz6lGVzOkjo0qY_g15b5d73942d_0_18.png" id="714"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bookmarkStart w:id="744" w:name="data-quality-metrics"/>
    <w:p>
      <w:pPr>
        <w:pStyle w:val="Heading3"/>
      </w:pPr>
      <w:r>
        <w:rPr>
          <w:rStyle w:val="SectionNumber"/>
        </w:rPr>
        <w:t xml:space="preserve">16.3.1</w:t>
      </w:r>
      <w:r>
        <w:tab/>
      </w:r>
      <w:r>
        <w:t xml:space="preserve">Data quality metrics:</w:t>
      </w:r>
    </w:p>
    <w:bookmarkStart w:id="721" w:name="sequencing-considerations"/>
    <w:p>
      <w:pPr>
        <w:pStyle w:val="Heading4"/>
      </w:pPr>
      <w:r>
        <w:rPr>
          <w:rStyle w:val="SectionNumber"/>
        </w:rPr>
        <w:t xml:space="preserve">16.3.1.1</w:t>
      </w:r>
      <w:r>
        <w:tab/>
      </w:r>
      <w:r>
        <w:t xml:space="preserve">Sequencing considerations:</w:t>
      </w:r>
    </w:p>
    <w:p>
      <w:pPr>
        <w:pStyle w:val="FirstParagraph"/>
      </w:pPr>
      <w:r>
        <w:drawing>
          <wp:inline>
            <wp:extent cx="5334000" cy="3000375"/>
            <wp:effectExtent b="0" l="0" r="0" t="0"/>
            <wp:docPr descr="" title="" id="716" name="Picture"/>
            <a:graphic>
              <a:graphicData uri="http://schemas.openxmlformats.org/drawingml/2006/picture">
                <pic:pic>
                  <pic:nvPicPr>
                    <pic:cNvPr descr="resources/images/11a-ATAC-Seq_files/figure-docx//1YwxXy2rnUgbx_7B7ENH9wpDX-j6JpJz6lGVzOkjo0qY_g1567d947351_0_57.png" id="717"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719" name="Picture"/>
            <a:graphic>
              <a:graphicData uri="http://schemas.openxmlformats.org/drawingml/2006/picture">
                <pic:pic>
                  <pic:nvPicPr>
                    <pic:cNvPr descr="resources/images/11a-ATAC-Seq_files/figure-docx//1YwxXy2rnUgbx_7B7ENH9wpDX-j6JpJz6lGVzOkjo0qY_g1567d947351_0_63.png" id="72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bookmarkEnd w:id="721"/>
    <w:bookmarkStart w:id="725" w:name="pre-alignment-qc"/>
    <w:p>
      <w:pPr>
        <w:pStyle w:val="Heading4"/>
      </w:pPr>
      <w:r>
        <w:rPr>
          <w:rStyle w:val="SectionNumber"/>
        </w:rPr>
        <w:t xml:space="preserve">16.3.1.2</w:t>
      </w:r>
      <w:r>
        <w:tab/>
      </w:r>
      <w:r>
        <w:t xml:space="preserve">Pre-alignment QC:</w:t>
      </w:r>
    </w:p>
    <w:p>
      <w:pPr>
        <w:pStyle w:val="FirstParagraph"/>
      </w:pPr>
      <w:r>
        <w:drawing>
          <wp:inline>
            <wp:extent cx="5334000" cy="3000375"/>
            <wp:effectExtent b="0" l="0" r="0" t="0"/>
            <wp:docPr descr="" title="" id="723" name="Picture"/>
            <a:graphic>
              <a:graphicData uri="http://schemas.openxmlformats.org/drawingml/2006/picture">
                <pic:pic>
                  <pic:nvPicPr>
                    <pic:cNvPr descr="resources/images/11a-ATAC-Seq_files/figure-docx//1YwxXy2rnUgbx_7B7ENH9wpDX-j6JpJz6lGVzOkjo0qY_g1567d947351_0_50.png" id="724" name="Picture"/>
                    <pic:cNvPicPr>
                      <a:picLocks noChangeArrowheads="1" noChangeAspect="1"/>
                    </pic:cNvPicPr>
                  </pic:nvPicPr>
                  <pic:blipFill>
                    <a:blip r:embed="rId7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9"/>
        </w:numPr>
        <w:pStyle w:val="Compact"/>
      </w:pPr>
      <w:r>
        <w:t xml:space="preserve">Use fasterq-dump to download files from NCBI Sequence Read Archive - this tool will automatically split the reads in multiple files</w:t>
      </w:r>
    </w:p>
    <w:bookmarkEnd w:id="725"/>
    <w:bookmarkStart w:id="727" w:name="number-of-mapped-reads"/>
    <w:p>
      <w:pPr>
        <w:pStyle w:val="Heading4"/>
      </w:pPr>
      <w:r>
        <w:rPr>
          <w:rStyle w:val="SectionNumber"/>
        </w:rPr>
        <w:t xml:space="preserve">16.3.1.3</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726">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bookmarkEnd w:id="727"/>
    <w:bookmarkStart w:id="730" w:name="post-alignment-qc"/>
    <w:p>
      <w:pPr>
        <w:pStyle w:val="Heading4"/>
      </w:pPr>
      <w:r>
        <w:rPr>
          <w:rStyle w:val="SectionNumber"/>
        </w:rPr>
        <w:t xml:space="preserve">16.3.1.4</w:t>
      </w:r>
      <w:r>
        <w:tab/>
      </w:r>
      <w:r>
        <w:t xml:space="preserve">Post-alignment QC:</w:t>
      </w:r>
    </w:p>
    <w:p>
      <w:pPr>
        <w:pStyle w:val="FirstParagraph"/>
      </w:pPr>
      <w:r>
        <w:drawing>
          <wp:inline>
            <wp:extent cx="5334000" cy="3000375"/>
            <wp:effectExtent b="0" l="0" r="0" t="0"/>
            <wp:docPr descr="" title="" id="728" name="Picture"/>
            <a:graphic>
              <a:graphicData uri="http://schemas.openxmlformats.org/drawingml/2006/picture">
                <pic:pic>
                  <pic:nvPicPr>
                    <pic:cNvPr descr="resources/images/11a-ATAC-Seq_files/figure-docx//1YwxXy2rnUgbx_7B7ENH9wpDX-j6JpJz6lGVzOkjo0qY_g1567d947351_0_50.png" id="729" name="Picture"/>
                    <pic:cNvPicPr>
                      <a:picLocks noChangeArrowheads="1" noChangeAspect="1"/>
                    </pic:cNvPicPr>
                  </pic:nvPicPr>
                  <pic:blipFill>
                    <a:blip r:embed="rId7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410">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730"/>
    <w:bookmarkStart w:id="734" w:name="fragment-size-distribution"/>
    <w:p>
      <w:pPr>
        <w:pStyle w:val="Heading4"/>
      </w:pPr>
      <w:r>
        <w:rPr>
          <w:rStyle w:val="SectionNumber"/>
        </w:rPr>
        <w:t xml:space="preserve">16.3.1.5</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732" name="Picture"/>
            <a:graphic>
              <a:graphicData uri="http://schemas.openxmlformats.org/drawingml/2006/picture">
                <pic:pic>
                  <pic:nvPicPr>
                    <pic:cNvPr descr="resources/images/11a-ATAC-Seq_files/figure-docx//1YwxXy2rnUgbx_7B7ENH9wpDX-j6JpJz6lGVzOkjo0qY_g1567d947351_0_43.png" id="733"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734"/>
    <w:bookmarkStart w:id="738" w:name="peak-calling"/>
    <w:p>
      <w:pPr>
        <w:pStyle w:val="Heading4"/>
      </w:pPr>
      <w:r>
        <w:rPr>
          <w:rStyle w:val="SectionNumber"/>
        </w:rPr>
        <w:t xml:space="preserve">16.3.1.6</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736" name="Picture"/>
            <a:graphic>
              <a:graphicData uri="http://schemas.openxmlformats.org/drawingml/2006/picture">
                <pic:pic>
                  <pic:nvPicPr>
                    <pic:cNvPr descr="resources/images/11a-ATAC-Seq_files/figure-docx//1YwxXy2rnUgbx_7B7ENH9wpDX-j6JpJz6lGVzOkjo0qY_g15b5d73942d_0_26.png" id="737"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bookmarkEnd w:id="738"/>
    <w:bookmarkStart w:id="739" w:name="number-of-peaks"/>
    <w:p>
      <w:pPr>
        <w:pStyle w:val="Heading4"/>
      </w:pPr>
      <w:r>
        <w:rPr>
          <w:rStyle w:val="SectionNumber"/>
        </w:rPr>
        <w:t xml:space="preserve">16.3.1.7</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739"/>
    <w:bookmarkStart w:id="740"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740"/>
    <w:bookmarkStart w:id="742"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741">
        <w:r>
          <w:rPr>
            <w:rStyle w:val="Hyperlink"/>
          </w:rPr>
          <w:t xml:space="preserve">http://cistrome.org/db/</w:t>
        </w:r>
      </w:hyperlink>
      <w:r>
        <w:t xml:space="preserve">].</w:t>
      </w:r>
    </w:p>
    <w:bookmarkEnd w:id="742"/>
    <w:bookmarkStart w:id="743"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743"/>
    <w:bookmarkEnd w:id="744"/>
    <w:bookmarkStart w:id="752" w:name="information-from-atac-seq-analysis"/>
    <w:p>
      <w:pPr>
        <w:pStyle w:val="Heading3"/>
      </w:pPr>
      <w:r>
        <w:rPr>
          <w:rStyle w:val="SectionNumber"/>
        </w:rPr>
        <w:t xml:space="preserve">16.3.2</w:t>
      </w:r>
      <w:r>
        <w:tab/>
      </w:r>
      <w:r>
        <w:t xml:space="preserve">Information from ATAC-seq analysis:</w:t>
      </w:r>
    </w:p>
    <w:bookmarkStart w:id="745" w:name="major-approaches"/>
    <w:p>
      <w:pPr>
        <w:pStyle w:val="Heading4"/>
      </w:pPr>
      <w:r>
        <w:rPr>
          <w:rStyle w:val="SectionNumber"/>
        </w:rPr>
        <w:t xml:space="preserve">16.3.2.1</w:t>
      </w:r>
      <w:r>
        <w:tab/>
      </w:r>
      <w:r>
        <w:t xml:space="preserve">Major approaches:</w:t>
      </w:r>
    </w:p>
    <w:p>
      <w:pPr>
        <w:numPr>
          <w:ilvl w:val="0"/>
          <w:numId w:val="1120"/>
        </w:numPr>
        <w:pStyle w:val="Compact"/>
      </w:pPr>
      <w:r>
        <w:t xml:space="preserve">Compare changes in transcription factor motif enrichment in accessible regions between samples</w:t>
      </w:r>
    </w:p>
    <w:p>
      <w:pPr>
        <w:numPr>
          <w:ilvl w:val="0"/>
          <w:numId w:val="1120"/>
        </w:numPr>
        <w:pStyle w:val="Compact"/>
      </w:pPr>
      <w:r>
        <w:t xml:space="preserve">Compare changes in accessibility of regions (differential accessibility) between samples</w:t>
      </w:r>
    </w:p>
    <w:p>
      <w:pPr>
        <w:numPr>
          <w:ilvl w:val="0"/>
          <w:numId w:val="1120"/>
        </w:numPr>
        <w:pStyle w:val="Compact"/>
      </w:pPr>
      <w:r>
        <w:t xml:space="preserve">Footprinting - identify regions where insertion is below expected level</w:t>
      </w:r>
    </w:p>
    <w:bookmarkEnd w:id="745"/>
    <w:bookmarkStart w:id="746"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746"/>
    <w:bookmarkStart w:id="748"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747">
        <w:r>
          <w:rPr>
            <w:rStyle w:val="Hyperlink"/>
          </w:rPr>
          <w:t xml:space="preserve">The MEME suite</w:t>
        </w:r>
      </w:hyperlink>
      <w:r>
        <w:t xml:space="preserve"> </w:t>
      </w:r>
      <w:r>
        <w:t xml:space="preserve">has a variety of tools for motif analysis available in both web and command-line versions.</w:t>
      </w:r>
    </w:p>
    <w:bookmarkEnd w:id="748"/>
    <w:bookmarkStart w:id="749"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749"/>
    <w:bookmarkStart w:id="750"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750"/>
    <w:bookmarkStart w:id="751"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751"/>
    <w:bookmarkEnd w:id="752"/>
    <w:bookmarkEnd w:id="753"/>
    <w:bookmarkStart w:id="754"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21"/>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21"/>
        </w:numPr>
        <w:pStyle w:val="Compact"/>
      </w:pPr>
      <w:r>
        <w:t xml:space="preserve">In principle, ATAC-seq can identify a large proportion of cis-regulatory elements.</w:t>
      </w:r>
    </w:p>
    <w:p>
      <w:pPr>
        <w:numPr>
          <w:ilvl w:val="0"/>
          <w:numId w:val="1121"/>
        </w:numPr>
        <w:pStyle w:val="Compact"/>
      </w:pPr>
      <w:r>
        <w:t xml:space="preserve">In contrast to ChIP-seq, ATAC-seq does not require specific antibodies- ATAC-seq is a time-efficient protocol which requires low cell input.</w:t>
      </w:r>
    </w:p>
    <w:p>
      <w:pPr>
        <w:numPr>
          <w:ilvl w:val="0"/>
          <w:numId w:val="1121"/>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754"/>
    <w:bookmarkStart w:id="755"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22"/>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22"/>
        </w:numPr>
        <w:pStyle w:val="Compact"/>
      </w:pPr>
      <w:r>
        <w:t xml:space="preserve">Whereas ATAC-seq indicates the presence of a putative cis-regulatory element, H3K27ac ChIP-seq is able to separate accessible regions from those that are accessible and active.</w:t>
      </w:r>
    </w:p>
    <w:p>
      <w:pPr>
        <w:numPr>
          <w:ilvl w:val="0"/>
          <w:numId w:val="1122"/>
        </w:numPr>
        <w:pStyle w:val="Compact"/>
      </w:pPr>
      <w:r>
        <w:t xml:space="preserve">Accessible regions are not necessarily cis-regulatory regions, although many of them are.</w:t>
      </w:r>
    </w:p>
    <w:p>
      <w:pPr>
        <w:numPr>
          <w:ilvl w:val="0"/>
          <w:numId w:val="1122"/>
        </w:numPr>
        <w:pStyle w:val="Compact"/>
      </w:pPr>
      <w:r>
        <w:t xml:space="preserve">The genes that are regulated by cis-regulatory elements cannot be identified conclusively by ATAC-seq alone.</w:t>
      </w:r>
    </w:p>
    <w:p>
      <w:pPr>
        <w:numPr>
          <w:ilvl w:val="0"/>
          <w:numId w:val="1122"/>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755"/>
    <w:bookmarkStart w:id="756"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756"/>
    <w:bookmarkStart w:id="762"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w:t>
      </w:r>
      <w:hyperlink r:id="rId451">
        <w:r>
          <w:rPr>
            <w:rStyle w:val="Hyperlink"/>
          </w:rPr>
          <w:t xml:space="preserve">Claude 3.7 Sonnet</w:t>
        </w:r>
      </w:hyperlink>
      <w:r>
        <w:t xml:space="preserve">) and needs verification by experts. This is meant to give you a basic idea of the pros and cons of these tools but should ultimately be used with your own judgment.</w:t>
      </w:r>
    </w:p>
    <w:p>
      <w:pPr>
        <w:numPr>
          <w:ilvl w:val="0"/>
          <w:numId w:val="1123"/>
        </w:numPr>
        <w:pStyle w:val="Compact"/>
      </w:pPr>
      <w:hyperlink r:id="rId757">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4"/>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4"/>
        </w:numPr>
        <w:pStyle w:val="Compact"/>
      </w:pPr>
      <w:r>
        <w:rPr>
          <w:bCs/>
          <w:b/>
        </w:rPr>
        <w:t xml:space="preserve">Cons</w:t>
      </w:r>
      <w:r>
        <w:t xml:space="preserve">: assumes that all peaks have the same shape, may not be as accurate as other peak-calling tools in some cases.</w:t>
      </w:r>
    </w:p>
    <w:p>
      <w:pPr>
        <w:numPr>
          <w:ilvl w:val="0"/>
          <w:numId w:val="1123"/>
        </w:numPr>
        <w:pStyle w:val="Compact"/>
      </w:pPr>
      <w:hyperlink r:id="rId758">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5"/>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5"/>
        </w:numPr>
        <w:pStyle w:val="Compact"/>
      </w:pPr>
      <w:r>
        <w:rPr>
          <w:bCs/>
          <w:b/>
        </w:rPr>
        <w:t xml:space="preserve">Cons</w:t>
      </w:r>
      <w:r>
        <w:t xml:space="preserve">: may not be as accurate as other peak-calling tools in some cases.</w:t>
      </w:r>
    </w:p>
    <w:p>
      <w:pPr>
        <w:numPr>
          <w:ilvl w:val="0"/>
          <w:numId w:val="1123"/>
        </w:numPr>
        <w:pStyle w:val="Compact"/>
      </w:pPr>
      <w:hyperlink r:id="rId759">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6"/>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6"/>
        </w:numPr>
        <w:pStyle w:val="Compact"/>
      </w:pPr>
      <w:r>
        <w:rPr>
          <w:bCs/>
          <w:b/>
        </w:rPr>
        <w:t xml:space="preserve">Cons</w:t>
      </w:r>
      <w:r>
        <w:t xml:space="preserve">: does not perform peak-calling or downstream analysis.</w:t>
      </w:r>
    </w:p>
    <w:p>
      <w:pPr>
        <w:numPr>
          <w:ilvl w:val="0"/>
          <w:numId w:val="1123"/>
        </w:numPr>
        <w:pStyle w:val="Compact"/>
      </w:pPr>
      <w:hyperlink r:id="rId760">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7"/>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7"/>
        </w:numPr>
        <w:pStyle w:val="Compact"/>
      </w:pPr>
      <w:r>
        <w:rPr>
          <w:bCs/>
          <w:b/>
        </w:rPr>
        <w:t xml:space="preserve">Cons</w:t>
      </w:r>
      <w:r>
        <w:t xml:space="preserve">: may require some programming skills to use effectively.</w:t>
      </w:r>
    </w:p>
    <w:p>
      <w:pPr>
        <w:numPr>
          <w:ilvl w:val="0"/>
          <w:numId w:val="1123"/>
        </w:numPr>
        <w:pStyle w:val="Compact"/>
      </w:pPr>
      <w:hyperlink r:id="rId761">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8"/>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8"/>
        </w:numPr>
        <w:pStyle w:val="Compact"/>
      </w:pPr>
      <w:r>
        <w:rPr>
          <w:bCs/>
          <w:b/>
        </w:rPr>
        <w:t xml:space="preserve">Cons</w:t>
      </w:r>
      <w:r>
        <w:t xml:space="preserve">: may require more computational resources than other tools.</w:t>
      </w:r>
    </w:p>
    <w:bookmarkEnd w:id="762"/>
    <w:bookmarkStart w:id="763"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w:t>
      </w:r>
      <w:hyperlink r:id="rId451">
        <w:r>
          <w:rPr>
            <w:rStyle w:val="Hyperlink"/>
          </w:rPr>
          <w:t xml:space="preserve">Claude 3.7 Sonnet</w:t>
        </w:r>
      </w:hyperlink>
      <w:r>
        <w:t xml:space="preserve">) and needs verification by experts. This is meant to give you a basic idea of the pros and cons of these tools but should ultimately be used with your own judgment.</w:t>
      </w:r>
    </w:p>
    <w:p>
      <w:pPr>
        <w:numPr>
          <w:ilvl w:val="0"/>
          <w:numId w:val="1129"/>
        </w:numPr>
        <w:pStyle w:val="Compact"/>
      </w:pPr>
      <w:hyperlink r:id="rId757">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30"/>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30"/>
        </w:numPr>
        <w:pStyle w:val="Compact"/>
      </w:pPr>
      <w:r>
        <w:rPr>
          <w:bCs/>
          <w:b/>
        </w:rPr>
        <w:t xml:space="preserve">Cons</w:t>
      </w:r>
      <w:r>
        <w:t xml:space="preserve">: assumes that all peaks have the same shape, may not be as accurate as other peak-calling tools in some cases.</w:t>
      </w:r>
    </w:p>
    <w:p>
      <w:pPr>
        <w:numPr>
          <w:ilvl w:val="0"/>
          <w:numId w:val="1129"/>
        </w:numPr>
        <w:pStyle w:val="Compact"/>
      </w:pPr>
      <w:hyperlink r:id="rId758">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31"/>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31"/>
        </w:numPr>
        <w:pStyle w:val="Compact"/>
      </w:pPr>
      <w:r>
        <w:rPr>
          <w:bCs/>
          <w:b/>
        </w:rPr>
        <w:t xml:space="preserve">Cons</w:t>
      </w:r>
      <w:r>
        <w:t xml:space="preserve">: may not be as accurate as other peak-calling tools in some cases.</w:t>
      </w:r>
    </w:p>
    <w:p>
      <w:pPr>
        <w:numPr>
          <w:ilvl w:val="0"/>
          <w:numId w:val="1129"/>
        </w:numPr>
        <w:pStyle w:val="Compact"/>
      </w:pPr>
      <w:hyperlink r:id="rId759">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32"/>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32"/>
        </w:numPr>
        <w:pStyle w:val="Compact"/>
      </w:pPr>
      <w:r>
        <w:rPr>
          <w:bCs/>
          <w:b/>
        </w:rPr>
        <w:t xml:space="preserve">Cons</w:t>
      </w:r>
      <w:r>
        <w:t xml:space="preserve">: does not perform peak-calling or downstream analysis.</w:t>
      </w:r>
    </w:p>
    <w:p>
      <w:pPr>
        <w:numPr>
          <w:ilvl w:val="0"/>
          <w:numId w:val="1129"/>
        </w:numPr>
        <w:pStyle w:val="Compact"/>
      </w:pPr>
      <w:hyperlink r:id="rId760">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3"/>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3"/>
        </w:numPr>
        <w:pStyle w:val="Compact"/>
      </w:pPr>
      <w:r>
        <w:rPr>
          <w:bCs/>
          <w:b/>
        </w:rPr>
        <w:t xml:space="preserve">Cons</w:t>
      </w:r>
      <w:r>
        <w:t xml:space="preserve">: may require some programming skills to use effectively.</w:t>
      </w:r>
    </w:p>
    <w:p>
      <w:pPr>
        <w:numPr>
          <w:ilvl w:val="0"/>
          <w:numId w:val="1129"/>
        </w:numPr>
        <w:pStyle w:val="Compact"/>
      </w:pPr>
      <w:hyperlink r:id="rId761">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4"/>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4"/>
        </w:numPr>
        <w:pStyle w:val="Compact"/>
      </w:pPr>
      <w:r>
        <w:rPr>
          <w:bCs/>
          <w:b/>
        </w:rPr>
        <w:t xml:space="preserve">Cons</w:t>
      </w:r>
      <w:r>
        <w:t xml:space="preserve">: may require more computational resources than other tools.</w:t>
      </w:r>
    </w:p>
    <w:bookmarkEnd w:id="763"/>
    <w:bookmarkStart w:id="769" w:name="additional-tutorials-and-tools-1"/>
    <w:p>
      <w:pPr>
        <w:pStyle w:val="Heading2"/>
      </w:pPr>
      <w:r>
        <w:rPr>
          <w:rStyle w:val="SectionNumber"/>
        </w:rPr>
        <w:t xml:space="preserve">16.9</w:t>
      </w:r>
      <w:r>
        <w:tab/>
      </w:r>
      <w:r>
        <w:t xml:space="preserve">Additional tutorials and tools</w:t>
      </w:r>
    </w:p>
    <w:p>
      <w:pPr>
        <w:numPr>
          <w:ilvl w:val="0"/>
          <w:numId w:val="1135"/>
        </w:numPr>
        <w:pStyle w:val="Compact"/>
      </w:pPr>
      <w:hyperlink r:id="rId764">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5"/>
        </w:numPr>
        <w:pStyle w:val="Compact"/>
      </w:pPr>
      <w:hyperlink r:id="rId765">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5"/>
        </w:numPr>
        <w:pStyle w:val="Compact"/>
      </w:pPr>
      <w:hyperlink r:id="rId766">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482">
        <w:r>
          <w:rPr>
            <w:rStyle w:val="Hyperlink"/>
          </w:rPr>
          <w:t xml:space="preserve">general data analysis tools</w:t>
        </w:r>
      </w:hyperlink>
      <w:r>
        <w:t xml:space="preserve">.</w:t>
      </w:r>
    </w:p>
    <w:p>
      <w:pPr>
        <w:numPr>
          <w:ilvl w:val="0"/>
          <w:numId w:val="1135"/>
        </w:numPr>
        <w:pStyle w:val="Compact"/>
      </w:pPr>
      <w:hyperlink r:id="rId767">
        <w:r>
          <w:rPr>
            <w:rStyle w:val="Hyperlink"/>
          </w:rPr>
          <w:t xml:space="preserve">Cistrome DB</w:t>
        </w:r>
      </w:hyperlink>
      <w:r>
        <w:t xml:space="preserve"> </w:t>
      </w:r>
      <w:r>
        <w:t xml:space="preserve">- a visual tool to allow you to browse your ATAC-seq data.</w:t>
      </w:r>
    </w:p>
    <w:p>
      <w:pPr>
        <w:numPr>
          <w:ilvl w:val="0"/>
          <w:numId w:val="1135"/>
        </w:numPr>
        <w:pStyle w:val="Compact"/>
      </w:pPr>
      <w:hyperlink r:id="rId768">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769"/>
    <w:bookmarkStart w:id="770" w:name="online-visualization-tools"/>
    <w:p>
      <w:pPr>
        <w:pStyle w:val="Heading2"/>
      </w:pPr>
      <w:r>
        <w:rPr>
          <w:rStyle w:val="SectionNumber"/>
        </w:rPr>
        <w:t xml:space="preserve">16.10</w:t>
      </w:r>
      <w:r>
        <w:tab/>
      </w:r>
      <w:r>
        <w:t xml:space="preserve">Online Visualization tools</w:t>
      </w:r>
    </w:p>
    <w:p>
      <w:pPr>
        <w:numPr>
          <w:ilvl w:val="0"/>
          <w:numId w:val="1136"/>
        </w:numPr>
        <w:pStyle w:val="Compact"/>
      </w:pPr>
      <w:hyperlink r:id="rId767">
        <w:r>
          <w:rPr>
            <w:rStyle w:val="Hyperlink"/>
          </w:rPr>
          <w:t xml:space="preserve">Cistrome DB</w:t>
        </w:r>
      </w:hyperlink>
      <w:r>
        <w:t xml:space="preserve"> </w:t>
      </w:r>
      <w:r>
        <w:t xml:space="preserve">- a visual tool to allow you to browse your ATAC-seq data.</w:t>
      </w:r>
    </w:p>
    <w:p>
      <w:pPr>
        <w:numPr>
          <w:ilvl w:val="0"/>
          <w:numId w:val="1136"/>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6"/>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770"/>
    <w:bookmarkStart w:id="778" w:name="more-resources-about-atac-seq-data"/>
    <w:p>
      <w:pPr>
        <w:pStyle w:val="Heading2"/>
      </w:pPr>
      <w:r>
        <w:rPr>
          <w:rStyle w:val="SectionNumber"/>
        </w:rPr>
        <w:t xml:space="preserve">16.11</w:t>
      </w:r>
      <w:r>
        <w:tab/>
      </w:r>
      <w:r>
        <w:t xml:space="preserve">More resources about ATAC-seq data</w:t>
      </w:r>
    </w:p>
    <w:p>
      <w:pPr>
        <w:numPr>
          <w:ilvl w:val="0"/>
          <w:numId w:val="1137"/>
        </w:numPr>
        <w:pStyle w:val="Compact"/>
      </w:pPr>
      <w:hyperlink r:id="rId771">
        <w:r>
          <w:rPr>
            <w:rStyle w:val="Hyperlink"/>
          </w:rPr>
          <w:t xml:space="preserve">ATAC-seq overview from Galaxy</w:t>
        </w:r>
      </w:hyperlink>
      <w:r>
        <w:t xml:space="preserve"> </w:t>
      </w:r>
      <w:r>
        <w:t xml:space="preserve">- these slides explain the overarching concepts of ATAC-seq.</w:t>
      </w:r>
    </w:p>
    <w:p>
      <w:pPr>
        <w:numPr>
          <w:ilvl w:val="0"/>
          <w:numId w:val="1137"/>
        </w:numPr>
        <w:pStyle w:val="Compact"/>
      </w:pPr>
      <w:hyperlink r:id="rId772">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7"/>
        </w:numPr>
        <w:pStyle w:val="Compact"/>
      </w:pPr>
      <w:hyperlink r:id="rId773">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7"/>
        </w:numPr>
        <w:pStyle w:val="Compact"/>
      </w:pPr>
      <w:hyperlink r:id="rId774">
        <w:r>
          <w:rPr>
            <w:rStyle w:val="Hyperlink"/>
          </w:rPr>
          <w:t xml:space="preserve">Identifying and mitigating bias in chromatin</w:t>
        </w:r>
      </w:hyperlink>
    </w:p>
    <w:p>
      <w:pPr>
        <w:numPr>
          <w:ilvl w:val="0"/>
          <w:numId w:val="1137"/>
        </w:numPr>
        <w:pStyle w:val="Compact"/>
      </w:pPr>
      <w:hyperlink r:id="rId775">
        <w:r>
          <w:rPr>
            <w:rStyle w:val="Hyperlink"/>
          </w:rPr>
          <w:t xml:space="preserve">CHIP Snakemake pipeline for analyzing ChIP-seq and chromatin accessibility data</w:t>
        </w:r>
      </w:hyperlink>
    </w:p>
    <w:p>
      <w:pPr>
        <w:numPr>
          <w:ilvl w:val="0"/>
          <w:numId w:val="1137"/>
        </w:numPr>
        <w:pStyle w:val="Compact"/>
      </w:pPr>
      <w:hyperlink r:id="rId776">
        <w:r>
          <w:rPr>
            <w:rStyle w:val="Hyperlink"/>
          </w:rPr>
          <w:t xml:space="preserve">Paper on bias in DNase-seq footprinting analysis and fragment size effects, similar comments apply to ATAC-seq</w:t>
        </w:r>
      </w:hyperlink>
    </w:p>
    <w:p>
      <w:pPr>
        <w:numPr>
          <w:ilvl w:val="0"/>
          <w:numId w:val="1137"/>
        </w:numPr>
        <w:pStyle w:val="Compact"/>
      </w:pPr>
      <w:hyperlink r:id="rId777">
        <w:r>
          <w:rPr>
            <w:rStyle w:val="Hyperlink"/>
          </w:rPr>
          <w:t xml:space="preserve">SELMA Method for evaluating footprint bias in ATAC-seq</w:t>
        </w:r>
      </w:hyperlink>
    </w:p>
    <w:bookmarkEnd w:id="778"/>
    <w:bookmarkEnd w:id="779"/>
    <w:bookmarkStart w:id="824"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783"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781" name="Picture"/>
            <a:graphic>
              <a:graphicData uri="http://schemas.openxmlformats.org/drawingml/2006/picture">
                <pic:pic>
                  <pic:nvPicPr>
                    <pic:cNvPr descr="resources/images/11b-sc-ATAC-Seq_files/figure-docx//1YwxXy2rnUgbx_7B7ENH9wpDX-j6JpJz6lGVzOkjo0qY_g227d7dd1e08_0_41.png" id="782" name="Picture"/>
                    <pic:cNvPicPr>
                      <a:picLocks noChangeArrowheads="1" noChangeAspect="1"/>
                    </pic:cNvPicPr>
                  </pic:nvPicPr>
                  <pic:blipFill>
                    <a:blip r:embed="rId780"/>
                    <a:stretch>
                      <a:fillRect/>
                    </a:stretch>
                  </pic:blipFill>
                  <pic:spPr bwMode="auto">
                    <a:xfrm>
                      <a:off x="0" y="0"/>
                      <a:ext cx="5334000" cy="3000375"/>
                    </a:xfrm>
                    <a:prstGeom prst="rect">
                      <a:avLst/>
                    </a:prstGeom>
                    <a:noFill/>
                    <a:ln w="9525">
                      <a:noFill/>
                      <a:headEnd/>
                      <a:tailEnd/>
                    </a:ln>
                  </pic:spPr>
                </pic:pic>
              </a:graphicData>
            </a:graphic>
          </wp:inline>
        </w:drawing>
      </w:r>
    </w:p>
    <w:bookmarkEnd w:id="783"/>
    <w:bookmarkStart w:id="784"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784"/>
    <w:bookmarkStart w:id="785"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785"/>
    <w:bookmarkStart w:id="786"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786"/>
    <w:bookmarkStart w:id="787"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787"/>
    <w:bookmarkStart w:id="788"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788"/>
    <w:bookmarkStart w:id="789"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789"/>
    <w:bookmarkStart w:id="793"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8"/>
        </w:numPr>
        <w:pStyle w:val="Compact"/>
      </w:pPr>
      <w:hyperlink r:id="rId790">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8"/>
        </w:numPr>
        <w:pStyle w:val="Compact"/>
      </w:pPr>
      <w:hyperlink r:id="rId791">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8"/>
        </w:numPr>
        <w:pStyle w:val="Compact"/>
      </w:pPr>
      <w:hyperlink r:id="rId792">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793"/>
    <w:bookmarkStart w:id="794"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9"/>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9"/>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9"/>
        </w:numPr>
        <w:pStyle w:val="Compact"/>
      </w:pPr>
      <w:r>
        <w:t xml:space="preserve">scATAC-seq is also a relatively high throughput technique, particularly with droplet based techniques. A single dataset can cover thousands of cells.</w:t>
      </w:r>
    </w:p>
    <w:bookmarkEnd w:id="794"/>
    <w:bookmarkStart w:id="795"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40"/>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40"/>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40"/>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40"/>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795"/>
    <w:bookmarkStart w:id="797"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796">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797"/>
    <w:bookmarkStart w:id="806" w:name="scatac-seq-analysis-tools"/>
    <w:p>
      <w:pPr>
        <w:pStyle w:val="Heading2"/>
      </w:pPr>
      <w:r>
        <w:rPr>
          <w:rStyle w:val="SectionNumber"/>
        </w:rPr>
        <w:t xml:space="preserve">17.12</w:t>
      </w:r>
      <w:r>
        <w:tab/>
      </w:r>
      <w:r>
        <w:t xml:space="preserve">scATAC-seq analysis tools</w:t>
      </w:r>
    </w:p>
    <w:p>
      <w:pPr>
        <w:numPr>
          <w:ilvl w:val="0"/>
          <w:numId w:val="1141"/>
        </w:numPr>
        <w:pStyle w:val="Compact"/>
      </w:pPr>
      <w:hyperlink r:id="rId568">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41"/>
        </w:numPr>
        <w:pStyle w:val="Compact"/>
      </w:pPr>
      <w:hyperlink r:id="rId798">
        <w:r>
          <w:rPr>
            <w:rStyle w:val="Hyperlink"/>
          </w:rPr>
          <w:t xml:space="preserve">Bowtie2</w:t>
        </w:r>
      </w:hyperlink>
      <w:r>
        <w:t xml:space="preserve">,</w:t>
      </w:r>
      <w:r>
        <w:t xml:space="preserve"> </w:t>
      </w:r>
      <w:hyperlink r:id="rId410">
        <w:r>
          <w:rPr>
            <w:rStyle w:val="Hyperlink"/>
          </w:rPr>
          <w:t xml:space="preserve">Picard tools</w:t>
        </w:r>
      </w:hyperlink>
      <w:r>
        <w:t xml:space="preserve">, and</w:t>
      </w:r>
      <w:r>
        <w:t xml:space="preserve"> </w:t>
      </w:r>
      <w:hyperlink r:id="rId799">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41"/>
        </w:numPr>
        <w:pStyle w:val="Compact"/>
      </w:pPr>
      <w:hyperlink r:id="rId800">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41"/>
        </w:numPr>
        <w:pStyle w:val="Compact"/>
      </w:pPr>
      <w:hyperlink r:id="rId571">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41"/>
        </w:numPr>
        <w:pStyle w:val="Compact"/>
      </w:pPr>
      <w:hyperlink r:id="rId570">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41"/>
        </w:numPr>
        <w:pStyle w:val="Compact"/>
      </w:pPr>
      <w:hyperlink r:id="rId801">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802" w:name="doublet-detection"/>
    <w:p>
      <w:pPr>
        <w:pStyle w:val="Heading4"/>
      </w:pPr>
      <w:r>
        <w:rPr>
          <w:rStyle w:val="SectionNumber"/>
        </w:rPr>
        <w:t xml:space="preserve">17.12.0.1</w:t>
      </w:r>
      <w:r>
        <w:tab/>
      </w:r>
      <w:r>
        <w:t xml:space="preserve">Doublet detection</w:t>
      </w:r>
    </w:p>
    <w:p>
      <w:pPr>
        <w:pStyle w:val="FirstParagraph"/>
      </w:pPr>
      <w:hyperlink r:id="rId800">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802"/>
    <w:bookmarkStart w:id="805" w:name="visualization"/>
    <w:p>
      <w:pPr>
        <w:pStyle w:val="Heading4"/>
      </w:pPr>
      <w:r>
        <w:rPr>
          <w:rStyle w:val="SectionNumber"/>
        </w:rPr>
        <w:t xml:space="preserve">17.12.0.2</w:t>
      </w:r>
      <w:r>
        <w:tab/>
      </w:r>
      <w:r>
        <w:t xml:space="preserve">Visualization</w:t>
      </w:r>
    </w:p>
    <w:p>
      <w:pPr>
        <w:pStyle w:val="FirstParagraph"/>
      </w:pPr>
      <w:hyperlink r:id="rId571">
        <w:r>
          <w:rPr>
            <w:rStyle w:val="Hyperlink"/>
          </w:rPr>
          <w:t xml:space="preserve">Scanpy</w:t>
        </w:r>
      </w:hyperlink>
      <w:r>
        <w:t xml:space="preserve"> </w:t>
      </w:r>
      <w:r>
        <w:t xml:space="preserve">(Python) and</w:t>
      </w:r>
      <w:r>
        <w:t xml:space="preserve"> </w:t>
      </w:r>
      <w:hyperlink r:id="rId570">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803">
        <w:r>
          <w:rPr>
            <w:rStyle w:val="Hyperlink"/>
          </w:rPr>
          <w:t xml:space="preserve">matplotlib</w:t>
        </w:r>
      </w:hyperlink>
      <w:r>
        <w:t xml:space="preserve"> </w:t>
      </w:r>
      <w:r>
        <w:t xml:space="preserve">or</w:t>
      </w:r>
      <w:r>
        <w:t xml:space="preserve"> </w:t>
      </w:r>
      <w:hyperlink r:id="rId804">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805"/>
    <w:bookmarkEnd w:id="806"/>
    <w:bookmarkStart w:id="808"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807">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791">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808"/>
    <w:bookmarkStart w:id="810" w:name="motif-detection-ex.-chromvar"/>
    <w:p>
      <w:pPr>
        <w:pStyle w:val="Heading2"/>
      </w:pPr>
      <w:r>
        <w:rPr>
          <w:rStyle w:val="SectionNumber"/>
        </w:rPr>
        <w:t xml:space="preserve">17.14</w:t>
      </w:r>
      <w:r>
        <w:tab/>
      </w:r>
      <w:r>
        <w:t xml:space="preserve">Motif detection (ex. ChromVar)</w:t>
      </w:r>
    </w:p>
    <w:p>
      <w:pPr>
        <w:pStyle w:val="FirstParagraph"/>
      </w:pPr>
      <w:hyperlink r:id="rId809">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810"/>
    <w:bookmarkStart w:id="812" w:name="regulatory-network-detection"/>
    <w:p>
      <w:pPr>
        <w:pStyle w:val="Heading2"/>
      </w:pPr>
      <w:r>
        <w:rPr>
          <w:rStyle w:val="SectionNumber"/>
        </w:rPr>
        <w:t xml:space="preserve">17.15</w:t>
      </w:r>
      <w:r>
        <w:tab/>
      </w:r>
      <w:r>
        <w:t xml:space="preserve">Regulatory network detection</w:t>
      </w:r>
    </w:p>
    <w:p>
      <w:pPr>
        <w:pStyle w:val="FirstParagraph"/>
      </w:pPr>
      <w:hyperlink r:id="rId811">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812"/>
    <w:bookmarkStart w:id="817"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42"/>
        </w:numPr>
        <w:pStyle w:val="Compact"/>
      </w:pPr>
      <w:hyperlink r:id="rId813">
        <w:r>
          <w:rPr>
            <w:rStyle w:val="Hyperlink"/>
          </w:rPr>
          <w:t xml:space="preserve">SingleCellExperiment</w:t>
        </w:r>
      </w:hyperlink>
    </w:p>
    <w:p>
      <w:pPr>
        <w:numPr>
          <w:ilvl w:val="0"/>
          <w:numId w:val="1142"/>
        </w:numPr>
        <w:pStyle w:val="Compact"/>
      </w:pPr>
      <w:hyperlink r:id="rId814">
        <w:r>
          <w:rPr>
            <w:rStyle w:val="Hyperlink"/>
          </w:rPr>
          <w:t xml:space="preserve">Seurat/h5Seurat</w:t>
        </w:r>
      </w:hyperlink>
    </w:p>
    <w:p>
      <w:pPr>
        <w:numPr>
          <w:ilvl w:val="0"/>
          <w:numId w:val="1142"/>
        </w:numPr>
        <w:pStyle w:val="Compact"/>
      </w:pPr>
      <w:hyperlink r:id="rId815">
        <w:r>
          <w:rPr>
            <w:rStyle w:val="Hyperlink"/>
          </w:rPr>
          <w:t xml:space="preserve">annData objects</w:t>
        </w:r>
      </w:hyperlink>
    </w:p>
    <w:p>
      <w:pPr>
        <w:pStyle w:val="FirstParagraph"/>
      </w:pPr>
      <w:r>
        <w:t xml:space="preserve">H5seurat objects can be</w:t>
      </w:r>
      <w:r>
        <w:t xml:space="preserve"> </w:t>
      </w:r>
      <w:hyperlink r:id="rId816">
        <w:r>
          <w:rPr>
            <w:rStyle w:val="Hyperlink"/>
          </w:rPr>
          <w:t xml:space="preserve">converted to annData objects using SeuratDisk</w:t>
        </w:r>
      </w:hyperlink>
      <w:r>
        <w:t xml:space="preserve">.</w:t>
      </w:r>
    </w:p>
    <w:bookmarkEnd w:id="817"/>
    <w:bookmarkStart w:id="823"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3"/>
        </w:numPr>
        <w:pStyle w:val="Compact"/>
      </w:pPr>
      <w:hyperlink r:id="rId818">
        <w:r>
          <w:rPr>
            <w:rStyle w:val="Hyperlink"/>
          </w:rPr>
          <w:t xml:space="preserve">Galaxy tutorial for sc-ATAC-seq analysis</w:t>
        </w:r>
      </w:hyperlink>
    </w:p>
    <w:p>
      <w:pPr>
        <w:numPr>
          <w:ilvl w:val="0"/>
          <w:numId w:val="1143"/>
        </w:numPr>
        <w:pStyle w:val="Compact"/>
      </w:pPr>
      <w:hyperlink r:id="rId819">
        <w:r>
          <w:rPr>
            <w:rStyle w:val="Hyperlink"/>
          </w:rPr>
          <w:t xml:space="preserve">Signac scATAC-seq tutorial with pbmcs</w:t>
        </w:r>
      </w:hyperlink>
    </w:p>
    <w:p>
      <w:pPr>
        <w:numPr>
          <w:ilvl w:val="0"/>
          <w:numId w:val="1143"/>
        </w:numPr>
        <w:pStyle w:val="Compact"/>
      </w:pPr>
      <w:hyperlink r:id="rId820">
        <w:r>
          <w:rPr>
            <w:rStyle w:val="Hyperlink"/>
          </w:rPr>
          <w:t xml:space="preserve">sc ATAC-seq chapter - Intro to Bioinformatics and Comp Bio</w:t>
        </w:r>
      </w:hyperlink>
    </w:p>
    <w:p>
      <w:pPr>
        <w:numPr>
          <w:ilvl w:val="0"/>
          <w:numId w:val="1143"/>
        </w:numPr>
        <w:pStyle w:val="Compact"/>
      </w:pPr>
      <w:hyperlink r:id="rId821">
        <w:r>
          <w:rPr>
            <w:rStyle w:val="Hyperlink"/>
          </w:rPr>
          <w:t xml:space="preserve">Single Cell ATAC-seq youtube video</w:t>
        </w:r>
      </w:hyperlink>
    </w:p>
    <w:p>
      <w:pPr>
        <w:numPr>
          <w:ilvl w:val="0"/>
          <w:numId w:val="1143"/>
        </w:numPr>
        <w:pStyle w:val="Compact"/>
      </w:pPr>
      <w:hyperlink r:id="rId822">
        <w:r>
          <w:rPr>
            <w:rStyle w:val="Hyperlink"/>
          </w:rPr>
          <w:t xml:space="preserve">Comprehensive analysis of single cell ATAC-seq data with SnapATAC</w:t>
        </w:r>
      </w:hyperlink>
    </w:p>
    <w:bookmarkEnd w:id="823"/>
    <w:bookmarkEnd w:id="824"/>
    <w:bookmarkStart w:id="879"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828"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826" name="Picture"/>
            <a:graphic>
              <a:graphicData uri="http://schemas.openxmlformats.org/drawingml/2006/picture">
                <pic:pic>
                  <pic:nvPicPr>
                    <pic:cNvPr descr="resources/images/11c-ChIP-Seq_files/figure-docx//1YwxXy2rnUgbx_7B7ENH9wpDX-j6JpJz6lGVzOkjo0qY_g12890ae15d7_0_61.png" id="827" name="Picture"/>
                    <pic:cNvPicPr>
                      <a:picLocks noChangeArrowheads="1" noChangeAspect="1"/>
                    </pic:cNvPicPr>
                  </pic:nvPicPr>
                  <pic:blipFill>
                    <a:blip r:embed="rId825"/>
                    <a:stretch>
                      <a:fillRect/>
                    </a:stretch>
                  </pic:blipFill>
                  <pic:spPr bwMode="auto">
                    <a:xfrm>
                      <a:off x="0" y="0"/>
                      <a:ext cx="5334000" cy="3000375"/>
                    </a:xfrm>
                    <a:prstGeom prst="rect">
                      <a:avLst/>
                    </a:prstGeom>
                    <a:noFill/>
                    <a:ln w="9525">
                      <a:noFill/>
                      <a:headEnd/>
                      <a:tailEnd/>
                    </a:ln>
                  </pic:spPr>
                </pic:pic>
              </a:graphicData>
            </a:graphic>
          </wp:inline>
        </w:drawing>
      </w:r>
    </w:p>
    <w:bookmarkEnd w:id="828"/>
    <w:bookmarkStart w:id="832"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830" name="Picture"/>
            <a:graphic>
              <a:graphicData uri="http://schemas.openxmlformats.org/drawingml/2006/picture">
                <pic:pic>
                  <pic:nvPicPr>
                    <pic:cNvPr descr="resources/images/11c-ChIP-Seq_files/figure-docx//1YwxXy2rnUgbx_7B7ENH9wpDX-j6JpJz6lGVzOkjo0qY_g14492c87338_0_18.png" id="831" name="Picture"/>
                    <pic:cNvPicPr>
                      <a:picLocks noChangeArrowheads="1" noChangeAspect="1"/>
                    </pic:cNvPicPr>
                  </pic:nvPicPr>
                  <pic:blipFill>
                    <a:blip r:embed="rId8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4"/>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4"/>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4"/>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4"/>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4"/>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832"/>
    <w:bookmarkStart w:id="833" w:name="chip-seq-general-workflow-overview"/>
    <w:p>
      <w:pPr>
        <w:pStyle w:val="Heading2"/>
      </w:pPr>
      <w:r>
        <w:rPr>
          <w:rStyle w:val="SectionNumber"/>
        </w:rPr>
        <w:t xml:space="preserve">18.3</w:t>
      </w:r>
      <w:r>
        <w:tab/>
      </w:r>
      <w:r>
        <w:t xml:space="preserve">ChIP-Seq general workflow overview</w:t>
      </w:r>
    </w:p>
    <w:p>
      <w:pPr>
        <w:pStyle w:val="FirstParagraph"/>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5"/>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5"/>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5"/>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5"/>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5"/>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5"/>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833"/>
    <w:bookmarkStart w:id="835"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6"/>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6"/>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6"/>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834">
        <w:r>
          <w:rPr>
            <w:rStyle w:val="Hyperlink"/>
          </w:rPr>
          <w:t xml:space="preserve">Hocomoco</w:t>
        </w:r>
      </w:hyperlink>
      <w:r>
        <w:t xml:space="preserve">.</w:t>
      </w:r>
    </w:p>
    <w:p>
      <w:pPr>
        <w:numPr>
          <w:ilvl w:val="0"/>
          <w:numId w:val="1146"/>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835"/>
    <w:bookmarkStart w:id="836"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7"/>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7"/>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7"/>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7"/>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7"/>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836"/>
    <w:bookmarkStart w:id="837"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837"/>
    <w:bookmarkStart w:id="870" w:name="chip-seq-analysis-tools"/>
    <w:p>
      <w:pPr>
        <w:pStyle w:val="Heading2"/>
      </w:pPr>
      <w:r>
        <w:rPr>
          <w:rStyle w:val="SectionNumber"/>
        </w:rPr>
        <w:t xml:space="preserve">18.7</w:t>
      </w:r>
      <w:r>
        <w:tab/>
      </w:r>
      <w:r>
        <w:t xml:space="preserve">ChiP-seq analysis tools</w:t>
      </w:r>
    </w:p>
    <w:bookmarkStart w:id="840" w:name="tools-for-quality-checks"/>
    <w:p>
      <w:pPr>
        <w:pStyle w:val="Heading3"/>
      </w:pPr>
      <w:r>
        <w:rPr>
          <w:rStyle w:val="SectionNumber"/>
        </w:rPr>
        <w:t xml:space="preserve">18.7.1</w:t>
      </w:r>
      <w:r>
        <w:tab/>
      </w:r>
      <w:r>
        <w:t xml:space="preserve">Tools for quality checks</w:t>
      </w:r>
    </w:p>
    <w:p>
      <w:pPr>
        <w:numPr>
          <w:ilvl w:val="0"/>
          <w:numId w:val="1148"/>
        </w:numPr>
        <w:pStyle w:val="Compact"/>
      </w:pPr>
      <w:hyperlink r:id="rId209">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8"/>
        </w:numPr>
        <w:pStyle w:val="Compact"/>
      </w:pPr>
      <w:hyperlink r:id="rId410">
        <w:r>
          <w:rPr>
            <w:rStyle w:val="Hyperlink"/>
          </w:rPr>
          <w:t xml:space="preserve">Picard tools</w:t>
        </w:r>
      </w:hyperlink>
      <w:r>
        <w:t xml:space="preserve"> </w:t>
      </w:r>
      <w:r>
        <w:t xml:space="preserve">and</w:t>
      </w:r>
      <w:r>
        <w:t xml:space="preserve"> </w:t>
      </w:r>
      <w:hyperlink r:id="rId409">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8"/>
        </w:numPr>
        <w:pStyle w:val="Compact"/>
      </w:pPr>
      <w:hyperlink r:id="rId838">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8"/>
        </w:numPr>
        <w:pStyle w:val="Compact"/>
      </w:pPr>
      <w:hyperlink r:id="rId839">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840"/>
    <w:bookmarkStart w:id="844" w:name="tools-for-peak-calling"/>
    <w:p>
      <w:pPr>
        <w:pStyle w:val="Heading3"/>
      </w:pPr>
      <w:r>
        <w:rPr>
          <w:rStyle w:val="SectionNumber"/>
        </w:rPr>
        <w:t xml:space="preserve">18.7.2</w:t>
      </w:r>
      <w:r>
        <w:tab/>
      </w:r>
      <w:r>
        <w:t xml:space="preserve">Tools for Peak calling:</w:t>
      </w:r>
    </w:p>
    <w:p>
      <w:pPr>
        <w:numPr>
          <w:ilvl w:val="0"/>
          <w:numId w:val="1149"/>
        </w:numPr>
        <w:pStyle w:val="Compact"/>
      </w:pPr>
      <w:hyperlink r:id="rId838">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9"/>
        </w:numPr>
        <w:pStyle w:val="Compact"/>
      </w:pPr>
      <w:hyperlink r:id="rId841">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9"/>
        </w:numPr>
        <w:pStyle w:val="Compact"/>
      </w:pPr>
      <w:hyperlink r:id="rId842">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9"/>
        </w:numPr>
        <w:pStyle w:val="Compact"/>
      </w:pPr>
      <w:hyperlink r:id="rId843">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844"/>
    <w:bookmarkStart w:id="853" w:name="tools-for-differential-analysis"/>
    <w:p>
      <w:pPr>
        <w:pStyle w:val="Heading3"/>
      </w:pPr>
      <w:r>
        <w:rPr>
          <w:rStyle w:val="SectionNumber"/>
        </w:rPr>
        <w:t xml:space="preserve">18.7.3</w:t>
      </w:r>
      <w:r>
        <w:tab/>
      </w:r>
      <w:r>
        <w:t xml:space="preserve">Tools for Differential Analysis</w:t>
      </w:r>
    </w:p>
    <w:p>
      <w:pPr>
        <w:numPr>
          <w:ilvl w:val="0"/>
          <w:numId w:val="1150"/>
        </w:numPr>
        <w:pStyle w:val="Compact"/>
      </w:pPr>
      <w:hyperlink r:id="rId845">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50"/>
        </w:numPr>
        <w:pStyle w:val="Compact"/>
      </w:pPr>
      <w:hyperlink r:id="rId846">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50"/>
        </w:numPr>
        <w:pStyle w:val="Compact"/>
      </w:pPr>
      <w:hyperlink r:id="rId847">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50"/>
        </w:numPr>
        <w:pStyle w:val="Compact"/>
      </w:pPr>
      <w:hyperlink r:id="rId842">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50"/>
        </w:numPr>
        <w:pStyle w:val="Compact"/>
      </w:pPr>
      <w:hyperlink r:id="rId848">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50"/>
        </w:numPr>
        <w:pStyle w:val="Compact"/>
      </w:pPr>
      <w:hyperlink r:id="rId849">
        <w:r>
          <w:rPr>
            <w:rStyle w:val="Hyperlink"/>
          </w:rPr>
          <w:t xml:space="preserve">Cistrome-GO</w:t>
        </w:r>
      </w:hyperlink>
      <w:r>
        <w:t xml:space="preserve">: A web-based tool for determining the gene ontologies of genes likely to be regulated by regions discovered through TF ChIP-seq.</w:t>
      </w:r>
    </w:p>
    <w:p>
      <w:pPr>
        <w:numPr>
          <w:ilvl w:val="0"/>
          <w:numId w:val="1150"/>
        </w:numPr>
        <w:pStyle w:val="Compact"/>
      </w:pPr>
      <w:hyperlink r:id="rId850">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50"/>
        </w:numPr>
        <w:pStyle w:val="Compact"/>
      </w:pPr>
      <w:hyperlink r:id="rId851">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50"/>
        </w:numPr>
        <w:pStyle w:val="Compact"/>
      </w:pPr>
      <w:hyperlink r:id="rId852">
        <w:r>
          <w:rPr>
            <w:rStyle w:val="Hyperlink"/>
          </w:rPr>
          <w:t xml:space="preserve">Cistrome DB</w:t>
        </w:r>
      </w:hyperlink>
      <w:r>
        <w:t xml:space="preserve">: The website allows users to upload their enriched regions, returning TF ChIP-seq, DNase-seq or ATAC-seq samples with similar profiles.</w:t>
      </w:r>
    </w:p>
    <w:bookmarkEnd w:id="853"/>
    <w:bookmarkStart w:id="856" w:name="motif-analysis-1"/>
    <w:p>
      <w:pPr>
        <w:pStyle w:val="Heading3"/>
      </w:pPr>
      <w:r>
        <w:rPr>
          <w:rStyle w:val="SectionNumber"/>
        </w:rPr>
        <w:t xml:space="preserve">18.7.4</w:t>
      </w:r>
      <w:r>
        <w:tab/>
      </w:r>
      <w:r>
        <w:t xml:space="preserve">Motif Analysis</w:t>
      </w:r>
    </w:p>
    <w:p>
      <w:pPr>
        <w:numPr>
          <w:ilvl w:val="0"/>
          <w:numId w:val="1151"/>
        </w:numPr>
        <w:pStyle w:val="Compact"/>
      </w:pPr>
      <w:hyperlink r:id="rId747">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51"/>
        </w:numPr>
        <w:pStyle w:val="Compact"/>
      </w:pPr>
      <w:hyperlink r:id="rId842">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51"/>
        </w:numPr>
        <w:pStyle w:val="Compact"/>
      </w:pPr>
      <w:hyperlink r:id="rId854">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51"/>
        </w:numPr>
        <w:pStyle w:val="Compact"/>
      </w:pPr>
      <w:hyperlink r:id="rId855">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856"/>
    <w:bookmarkStart w:id="859" w:name="tools-for-preprocessing"/>
    <w:p>
      <w:pPr>
        <w:pStyle w:val="Heading3"/>
      </w:pPr>
      <w:r>
        <w:rPr>
          <w:rStyle w:val="SectionNumber"/>
        </w:rPr>
        <w:t xml:space="preserve">18.7.5</w:t>
      </w:r>
      <w:r>
        <w:tab/>
      </w:r>
      <w:r>
        <w:t xml:space="preserve">Tools for preprocessing</w:t>
      </w:r>
    </w:p>
    <w:p>
      <w:pPr>
        <w:numPr>
          <w:ilvl w:val="0"/>
          <w:numId w:val="1152"/>
        </w:numPr>
        <w:pStyle w:val="Compact"/>
      </w:pPr>
      <w:hyperlink r:id="rId857">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52"/>
        </w:numPr>
        <w:pStyle w:val="Compact"/>
      </w:pPr>
      <w:hyperlink r:id="rId858">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52"/>
        </w:numPr>
        <w:pStyle w:val="Compact"/>
      </w:pPr>
      <w:hyperlink r:id="rId798">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52"/>
        </w:numPr>
        <w:pStyle w:val="Compact"/>
      </w:pPr>
      <w:hyperlink r:id="rId409">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52"/>
        </w:numPr>
        <w:pStyle w:val="Compact"/>
      </w:pPr>
      <w:hyperlink r:id="rId409">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859"/>
    <w:bookmarkStart w:id="863" w:name="tools-for-making-visualizations"/>
    <w:p>
      <w:pPr>
        <w:pStyle w:val="Heading3"/>
      </w:pPr>
      <w:r>
        <w:rPr>
          <w:rStyle w:val="SectionNumber"/>
        </w:rPr>
        <w:t xml:space="preserve">18.7.6</w:t>
      </w:r>
      <w:r>
        <w:tab/>
      </w:r>
      <w:r>
        <w:t xml:space="preserve">Tools for making visualizations</w:t>
      </w:r>
    </w:p>
    <w:p>
      <w:pPr>
        <w:numPr>
          <w:ilvl w:val="0"/>
          <w:numId w:val="1153"/>
        </w:numPr>
        <w:pStyle w:val="Compact"/>
      </w:pPr>
      <w:hyperlink r:id="rId331">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3"/>
        </w:numPr>
        <w:pStyle w:val="Compact"/>
      </w:pPr>
      <w:r>
        <w:t xml:space="preserve">The</w:t>
      </w:r>
      <w:r>
        <w:t xml:space="preserve"> </w:t>
      </w:r>
      <w:hyperlink r:id="rId860">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3"/>
        </w:numPr>
        <w:pStyle w:val="Compact"/>
      </w:pPr>
      <w:hyperlink r:id="rId861">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3"/>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3"/>
        </w:numPr>
        <w:pStyle w:val="Compact"/>
      </w:pPr>
      <w:hyperlink r:id="rId862">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863"/>
    <w:bookmarkStart w:id="869" w:name="tools-for-making-heatmaps"/>
    <w:p>
      <w:pPr>
        <w:pStyle w:val="Heading3"/>
      </w:pPr>
      <w:r>
        <w:rPr>
          <w:rStyle w:val="SectionNumber"/>
        </w:rPr>
        <w:t xml:space="preserve">18.7.7</w:t>
      </w:r>
      <w:r>
        <w:tab/>
      </w:r>
      <w:r>
        <w:t xml:space="preserve">Tools for making heatmaps</w:t>
      </w:r>
    </w:p>
    <w:p>
      <w:pPr>
        <w:numPr>
          <w:ilvl w:val="0"/>
          <w:numId w:val="1154"/>
        </w:numPr>
        <w:pStyle w:val="Compact"/>
      </w:pPr>
      <w:hyperlink r:id="rId864">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4"/>
        </w:numPr>
        <w:pStyle w:val="Compact"/>
      </w:pPr>
      <w:hyperlink r:id="rId331">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4"/>
        </w:numPr>
        <w:pStyle w:val="Compact"/>
      </w:pPr>
      <w:hyperlink r:id="rId865">
        <w:r>
          <w:rPr>
            <w:rStyle w:val="Hyperlink"/>
          </w:rPr>
          <w:t xml:space="preserve">EnrichedHeatmap</w:t>
        </w:r>
      </w:hyperlink>
      <w:r>
        <w:t xml:space="preserve">is an R package for making heatmaps that visualize the enrichment of genomic signals on specific target regions.</w:t>
      </w:r>
    </w:p>
    <w:p>
      <w:pPr>
        <w:numPr>
          <w:ilvl w:val="0"/>
          <w:numId w:val="1154"/>
        </w:numPr>
        <w:pStyle w:val="Compact"/>
      </w:pPr>
      <w:hyperlink r:id="rId866">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4"/>
        </w:numPr>
        <w:pStyle w:val="Compact"/>
      </w:pPr>
      <w:hyperlink r:id="rId867">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4"/>
        </w:numPr>
        <w:pStyle w:val="Compact"/>
      </w:pPr>
      <w:hyperlink r:id="rId868">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869"/>
    <w:bookmarkEnd w:id="870"/>
    <w:bookmarkStart w:id="878" w:name="more-resources-about-chip-seq-data"/>
    <w:p>
      <w:pPr>
        <w:pStyle w:val="Heading2"/>
      </w:pPr>
      <w:r>
        <w:rPr>
          <w:rStyle w:val="SectionNumber"/>
        </w:rPr>
        <w:t xml:space="preserve">18.8</w:t>
      </w:r>
      <w:r>
        <w:tab/>
      </w:r>
      <w:r>
        <w:t xml:space="preserve">More resources about ChiP-seq data</w:t>
      </w:r>
    </w:p>
    <w:p>
      <w:pPr>
        <w:numPr>
          <w:ilvl w:val="0"/>
          <w:numId w:val="1155"/>
        </w:numPr>
        <w:pStyle w:val="Compact"/>
      </w:pPr>
      <w:hyperlink r:id="rId871">
        <w:r>
          <w:rPr>
            <w:rStyle w:val="Hyperlink"/>
          </w:rPr>
          <w:t xml:space="preserve">Shirley Liu’s Computational biology course</w:t>
        </w:r>
      </w:hyperlink>
    </w:p>
    <w:p>
      <w:pPr>
        <w:numPr>
          <w:ilvl w:val="0"/>
          <w:numId w:val="1155"/>
        </w:numPr>
        <w:pStyle w:val="Compact"/>
      </w:pPr>
      <w:hyperlink r:id="rId872">
        <w:r>
          <w:rPr>
            <w:rStyle w:val="Hyperlink"/>
          </w:rPr>
          <w:t xml:space="preserve">Galaxy ChIP-seq tutorial</w:t>
        </w:r>
      </w:hyperlink>
    </w:p>
    <w:p>
      <w:pPr>
        <w:numPr>
          <w:ilvl w:val="0"/>
          <w:numId w:val="1155"/>
        </w:numPr>
        <w:pStyle w:val="Compact"/>
      </w:pPr>
      <w:hyperlink r:id="rId873">
        <w:r>
          <w:rPr>
            <w:rStyle w:val="Hyperlink"/>
          </w:rPr>
          <w:t xml:space="preserve">ENCODE ChiP-seq tutorial</w:t>
        </w:r>
      </w:hyperlink>
    </w:p>
    <w:p>
      <w:pPr>
        <w:numPr>
          <w:ilvl w:val="0"/>
          <w:numId w:val="1155"/>
        </w:numPr>
        <w:pStyle w:val="Compact"/>
      </w:pPr>
      <w:hyperlink r:id="rId874">
        <w:r>
          <w:rPr>
            <w:rStyle w:val="Hyperlink"/>
          </w:rPr>
          <w:t xml:space="preserve">Crazyhottommy’s ChIp-seq tutorial</w:t>
        </w:r>
      </w:hyperlink>
    </w:p>
    <w:p>
      <w:pPr>
        <w:numPr>
          <w:ilvl w:val="0"/>
          <w:numId w:val="1155"/>
        </w:numPr>
        <w:pStyle w:val="Compact"/>
      </w:pPr>
      <w:hyperlink r:id="rId875">
        <w:r>
          <w:rPr>
            <w:rStyle w:val="Hyperlink"/>
          </w:rPr>
          <w:t xml:space="preserve">Harvard CUT&amp;RUN tutorial</w:t>
        </w:r>
      </w:hyperlink>
    </w:p>
    <w:p>
      <w:pPr>
        <w:numPr>
          <w:ilvl w:val="0"/>
          <w:numId w:val="1155"/>
        </w:numPr>
        <w:pStyle w:val="Compact"/>
      </w:pPr>
      <w:hyperlink r:id="rId876">
        <w:r>
          <w:rPr>
            <w:rStyle w:val="Hyperlink"/>
          </w:rPr>
          <w:t xml:space="preserve">4DN CUT&amp;RUN tutorial</w:t>
        </w:r>
      </w:hyperlink>
    </w:p>
    <w:p>
      <w:pPr>
        <w:numPr>
          <w:ilvl w:val="0"/>
          <w:numId w:val="1155"/>
        </w:numPr>
        <w:pStyle w:val="Compact"/>
      </w:pPr>
      <w:hyperlink r:id="rId877">
        <w:r>
          <w:rPr>
            <w:rStyle w:val="Hyperlink"/>
          </w:rPr>
          <w:t xml:space="preserve">Henikoff Lab CUT&amp;Tag tutorial</w:t>
        </w:r>
      </w:hyperlink>
    </w:p>
    <w:p>
      <w:pPr>
        <w:numPr>
          <w:ilvl w:val="0"/>
          <w:numId w:val="1155"/>
        </w:numPr>
        <w:pStyle w:val="Compact"/>
      </w:pPr>
      <w:hyperlink r:id="rId526">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5"/>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5"/>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878"/>
    <w:bookmarkEnd w:id="879"/>
    <w:bookmarkStart w:id="982"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883"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881" name="Picture"/>
            <a:graphic>
              <a:graphicData uri="http://schemas.openxmlformats.org/drawingml/2006/picture">
                <pic:pic>
                  <pic:nvPicPr>
                    <pic:cNvPr descr="resources/images/11d-CUT-and-RUN_files/figure-docx//1YwxXy2rnUgbx_7B7ENH9wpDX-j6JpJz6lGVzOkjo0qY_g2a3974d9533_0_10.png" id="882" name="Picture"/>
                    <pic:cNvPicPr>
                      <a:picLocks noChangeArrowheads="1" noChangeAspect="1"/>
                    </pic:cNvPicPr>
                  </pic:nvPicPr>
                  <pic:blipFill>
                    <a:blip r:embed="rId880"/>
                    <a:stretch>
                      <a:fillRect/>
                    </a:stretch>
                  </pic:blipFill>
                  <pic:spPr bwMode="auto">
                    <a:xfrm>
                      <a:off x="0" y="0"/>
                      <a:ext cx="5334000" cy="3000375"/>
                    </a:xfrm>
                    <a:prstGeom prst="rect">
                      <a:avLst/>
                    </a:prstGeom>
                    <a:noFill/>
                    <a:ln w="9525">
                      <a:noFill/>
                      <a:headEnd/>
                      <a:tailEnd/>
                    </a:ln>
                  </pic:spPr>
                </pic:pic>
              </a:graphicData>
            </a:graphic>
          </wp:inline>
        </w:drawing>
      </w:r>
    </w:p>
    <w:bookmarkEnd w:id="883"/>
    <w:bookmarkStart w:id="887"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885" name="Picture"/>
            <a:graphic>
              <a:graphicData uri="http://schemas.openxmlformats.org/drawingml/2006/picture">
                <pic:pic>
                  <pic:nvPicPr>
                    <pic:cNvPr descr="resources/images/11d-CUT-and-RUN_files/figure-docx//1YwxXy2rnUgbx_7B7ENH9wpDX-j6JpJz6lGVzOkjo0qY_g2aeb8138211_0_0.png" id="886"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bookmarkEnd w:id="887"/>
    <w:bookmarkStart w:id="931"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6"/>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889" name="Picture"/>
            <a:graphic>
              <a:graphicData uri="http://schemas.openxmlformats.org/drawingml/2006/picture">
                <pic:pic>
                  <pic:nvPicPr>
                    <pic:cNvPr descr="resources/images/11d-CUT-and-RUN_files/figure-docx//1YwxXy2rnUgbx_7B7ENH9wpDX-j6JpJz6lGVzOkjo0qY_g2a6a1c838b1_1_35.png" id="89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892" name="Picture"/>
            <a:graphic>
              <a:graphicData uri="http://schemas.openxmlformats.org/drawingml/2006/picture">
                <pic:pic>
                  <pic:nvPicPr>
                    <pic:cNvPr descr="resources/images/11d-CUT-and-RUN_files/figure-docx//1YwxXy2rnUgbx_7B7ENH9wpDX-j6JpJz6lGVzOkjo0qY_g2a6a1c838b1_1_42.png" id="893"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8"/>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895" name="Picture"/>
            <a:graphic>
              <a:graphicData uri="http://schemas.openxmlformats.org/drawingml/2006/picture">
                <pic:pic>
                  <pic:nvPicPr>
                    <pic:cNvPr descr="resources/images/11d-CUT-and-RUN_files/figure-docx//1YwxXy2rnUgbx_7B7ENH9wpDX-j6JpJz6lGVzOkjo0qY_g2a6a1c838b1_1_28.png" id="896"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9"/>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9"/>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908"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898" name="Picture"/>
            <a:graphic>
              <a:graphicData uri="http://schemas.openxmlformats.org/drawingml/2006/picture">
                <pic:pic>
                  <pic:nvPicPr>
                    <pic:cNvPr descr="resources/images/11d-CUT-and-RUN_files/figure-docx//1YwxXy2rnUgbx_7B7ENH9wpDX-j6JpJz6lGVzOkjo0qY_g2a6a1c838b1_1_0.png" id="899" name="Picture"/>
                    <pic:cNvPicPr>
                      <a:picLocks noChangeArrowheads="1" noChangeAspect="1"/>
                    </pic:cNvPicPr>
                  </pic:nvPicPr>
                  <pic:blipFill>
                    <a:blip r:embed="rId8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0"/>
        </w:numPr>
        <w:pStyle w:val="Compact"/>
      </w:pPr>
      <w:r>
        <w:t xml:space="preserve">Publications:</w:t>
      </w:r>
    </w:p>
    <w:p>
      <w:pPr>
        <w:numPr>
          <w:ilvl w:val="0"/>
          <w:numId w:val="1161"/>
        </w:numPr>
        <w:pStyle w:val="Compact"/>
      </w:pPr>
      <w:hyperlink r:id="rId900">
        <w:r>
          <w:rPr>
            <w:rStyle w:val="Hyperlink"/>
          </w:rPr>
          <w:t xml:space="preserve">An efficient targeted nuclease strategy for high-resolution mapping of DNA binding sites. eLife. 2017</w:t>
        </w:r>
      </w:hyperlink>
    </w:p>
    <w:p>
      <w:pPr>
        <w:numPr>
          <w:ilvl w:val="0"/>
          <w:numId w:val="1161"/>
        </w:numPr>
        <w:pStyle w:val="Compact"/>
      </w:pPr>
      <w:hyperlink r:id="rId901">
        <w:r>
          <w:rPr>
            <w:rStyle w:val="Hyperlink"/>
          </w:rPr>
          <w:t xml:space="preserve">Targeted in situ genome-wide profiling with high efficiency for low cell numbers. Nature Protocols. 2018</w:t>
        </w:r>
      </w:hyperlink>
    </w:p>
    <w:p>
      <w:pPr>
        <w:numPr>
          <w:ilvl w:val="0"/>
          <w:numId w:val="1161"/>
        </w:numPr>
        <w:pStyle w:val="Compact"/>
      </w:pPr>
      <w:hyperlink r:id="rId902">
        <w:r>
          <w:rPr>
            <w:rStyle w:val="Hyperlink"/>
          </w:rPr>
          <w:t xml:space="preserve">Improved CUT&amp;RUN chromatin profiling tools. eLife. 2019</w:t>
        </w:r>
      </w:hyperlink>
    </w:p>
    <w:p>
      <w:pPr>
        <w:numPr>
          <w:ilvl w:val="0"/>
          <w:numId w:val="1162"/>
        </w:numPr>
        <w:pStyle w:val="Compact"/>
      </w:pPr>
      <w:r>
        <w:t xml:space="preserve">Protocols:</w:t>
      </w:r>
    </w:p>
    <w:p>
      <w:pPr>
        <w:numPr>
          <w:ilvl w:val="0"/>
          <w:numId w:val="1163"/>
        </w:numPr>
        <w:pStyle w:val="Compact"/>
      </w:pPr>
      <w:hyperlink r:id="rId903">
        <w:r>
          <w:rPr>
            <w:rStyle w:val="Hyperlink"/>
          </w:rPr>
          <w:t xml:space="preserve">CUT&amp;RUN: Targeted in situ genome-wide profiling with high efficiency for low cell numbers (Version 3)</w:t>
        </w:r>
      </w:hyperlink>
    </w:p>
    <w:p>
      <w:pPr>
        <w:numPr>
          <w:ilvl w:val="0"/>
          <w:numId w:val="1163"/>
        </w:numPr>
        <w:pStyle w:val="Compact"/>
      </w:pPr>
      <w:hyperlink r:id="rId904">
        <w:r>
          <w:rPr>
            <w:rStyle w:val="Hyperlink"/>
          </w:rPr>
          <w:t xml:space="preserve">CUT&amp;RUN with Drosophila tissues (Version 1)</w:t>
        </w:r>
      </w:hyperlink>
    </w:p>
    <w:bookmarkStart w:id="907"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4"/>
        </w:numPr>
        <w:pStyle w:val="Compact"/>
      </w:pPr>
      <w:r>
        <w:t xml:space="preserve">Publication:</w:t>
      </w:r>
    </w:p>
    <w:p>
      <w:pPr>
        <w:numPr>
          <w:ilvl w:val="0"/>
          <w:numId w:val="1165"/>
        </w:numPr>
        <w:pStyle w:val="Compact"/>
      </w:pPr>
      <w:hyperlink r:id="rId905">
        <w:r>
          <w:rPr>
            <w:rStyle w:val="Hyperlink"/>
          </w:rPr>
          <w:t xml:space="preserve">Automated in situ chromatin profiling efficiently resolves cell types and gene regulatory programs. Epigentics &amp; Chromatin. 2018</w:t>
        </w:r>
      </w:hyperlink>
    </w:p>
    <w:p>
      <w:pPr>
        <w:numPr>
          <w:ilvl w:val="0"/>
          <w:numId w:val="1166"/>
        </w:numPr>
        <w:pStyle w:val="Compact"/>
      </w:pPr>
      <w:r>
        <w:t xml:space="preserve">Protocol:</w:t>
      </w:r>
    </w:p>
    <w:p>
      <w:pPr>
        <w:numPr>
          <w:ilvl w:val="0"/>
          <w:numId w:val="1167"/>
        </w:numPr>
        <w:pStyle w:val="Compact"/>
      </w:pPr>
      <w:hyperlink r:id="rId906">
        <w:r>
          <w:rPr>
            <w:rStyle w:val="Hyperlink"/>
          </w:rPr>
          <w:t xml:space="preserve">AutoCUT&amp;RUN: genome-wide profiling of chromatin proteins in a 96 well format on a Biomek (Version 1)</w:t>
        </w:r>
      </w:hyperlink>
    </w:p>
    <w:bookmarkEnd w:id="907"/>
    <w:bookmarkEnd w:id="908"/>
    <w:bookmarkStart w:id="930"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adapter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909">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911" name="Picture"/>
            <a:graphic>
              <a:graphicData uri="http://schemas.openxmlformats.org/drawingml/2006/picture">
                <pic:pic>
                  <pic:nvPicPr>
                    <pic:cNvPr descr="resources/images/11d-CUT-and-RUN_files/figure-docx//1YwxXy2rnUgbx_7B7ENH9wpDX-j6JpJz6lGVzOkjo0qY_g2a6a1c838b1_1_7.png" id="912"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8"/>
        </w:numPr>
        <w:pStyle w:val="Compact"/>
      </w:pPr>
      <w:r>
        <w:t xml:space="preserve">Publication:</w:t>
      </w:r>
    </w:p>
    <w:p>
      <w:pPr>
        <w:numPr>
          <w:ilvl w:val="0"/>
          <w:numId w:val="1169"/>
        </w:numPr>
        <w:pStyle w:val="Compact"/>
      </w:pPr>
      <w:hyperlink r:id="rId913">
        <w:r>
          <w:rPr>
            <w:rStyle w:val="Hyperlink"/>
          </w:rPr>
          <w:t xml:space="preserve">CUT&amp;Tag for efficient epigenomic profiling of small samples and single cells. Nature Communications. 2019</w:t>
        </w:r>
      </w:hyperlink>
    </w:p>
    <w:p>
      <w:pPr>
        <w:numPr>
          <w:ilvl w:val="0"/>
          <w:numId w:val="1169"/>
        </w:numPr>
        <w:pStyle w:val="Compact"/>
      </w:pPr>
      <w:hyperlink r:id="rId914">
        <w:r>
          <w:rPr>
            <w:rStyle w:val="Hyperlink"/>
          </w:rPr>
          <w:t xml:space="preserve">Efficient low-cost chromatin profiling with CUT&amp;Tag. Nature Protocols. 2020</w:t>
        </w:r>
      </w:hyperlink>
    </w:p>
    <w:p>
      <w:pPr>
        <w:numPr>
          <w:ilvl w:val="0"/>
          <w:numId w:val="1169"/>
        </w:numPr>
        <w:pStyle w:val="Compact"/>
      </w:pPr>
      <w:hyperlink r:id="rId915">
        <w:r>
          <w:rPr>
            <w:rStyle w:val="Hyperlink"/>
          </w:rPr>
          <w:t xml:space="preserve">Scalable single-cell profiling of chromatin modifications with sciCUT&amp;Tag. Nature Protocols. 2023</w:t>
        </w:r>
      </w:hyperlink>
    </w:p>
    <w:p>
      <w:pPr>
        <w:numPr>
          <w:ilvl w:val="0"/>
          <w:numId w:val="1170"/>
        </w:numPr>
        <w:pStyle w:val="Compact"/>
      </w:pPr>
      <w:r>
        <w:t xml:space="preserve">Protocol:</w:t>
      </w:r>
    </w:p>
    <w:p>
      <w:pPr>
        <w:numPr>
          <w:ilvl w:val="0"/>
          <w:numId w:val="1171"/>
        </w:numPr>
        <w:pStyle w:val="Compact"/>
      </w:pPr>
      <w:hyperlink r:id="rId916">
        <w:r>
          <w:rPr>
            <w:rStyle w:val="Hyperlink"/>
          </w:rPr>
          <w:t xml:space="preserve">Bench top CUT&amp;Tag (Version 3)</w:t>
        </w:r>
      </w:hyperlink>
    </w:p>
    <w:p>
      <w:pPr>
        <w:numPr>
          <w:ilvl w:val="0"/>
          <w:numId w:val="1171"/>
        </w:numPr>
        <w:pStyle w:val="Compact"/>
      </w:pPr>
      <w:hyperlink r:id="rId917">
        <w:r>
          <w:rPr>
            <w:rStyle w:val="Hyperlink"/>
          </w:rPr>
          <w:t xml:space="preserve">3XFlag-pATn5 Protein Purification and MEDS-loading (5x scale, 2L volume, Version 1)</w:t>
        </w:r>
      </w:hyperlink>
    </w:p>
    <w:p>
      <w:pPr>
        <w:numPr>
          <w:ilvl w:val="0"/>
          <w:numId w:val="1171"/>
        </w:numPr>
        <w:pStyle w:val="Compact"/>
      </w:pPr>
      <w:hyperlink r:id="rId918">
        <w:r>
          <w:rPr>
            <w:rStyle w:val="Hyperlink"/>
          </w:rPr>
          <w:t xml:space="preserve">CUT&amp;Tag with Drosophila tissues (Version 1)</w:t>
        </w:r>
      </w:hyperlink>
    </w:p>
    <w:bookmarkStart w:id="923"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72"/>
        </w:numPr>
        <w:pStyle w:val="Compact"/>
      </w:pPr>
      <w:r>
        <w:t xml:space="preserve">Publication:</w:t>
      </w:r>
    </w:p>
    <w:p>
      <w:pPr>
        <w:numPr>
          <w:ilvl w:val="0"/>
          <w:numId w:val="1173"/>
        </w:numPr>
        <w:pStyle w:val="Compact"/>
      </w:pPr>
      <w:hyperlink r:id="rId919">
        <w:r>
          <w:rPr>
            <w:rStyle w:val="Hyperlink"/>
          </w:rPr>
          <w:t xml:space="preserve">Automated CUT&amp;Tag profiling of chromatin heterogeneity in mixed-lineage leukemia. Nature Genetics. 2021</w:t>
        </w:r>
      </w:hyperlink>
    </w:p>
    <w:p>
      <w:pPr>
        <w:numPr>
          <w:ilvl w:val="0"/>
          <w:numId w:val="1173"/>
        </w:numPr>
        <w:pStyle w:val="Compact"/>
      </w:pPr>
      <w:hyperlink r:id="rId920">
        <w:r>
          <w:rPr>
            <w:rStyle w:val="Hyperlink"/>
          </w:rPr>
          <w:t xml:space="preserve">Simplified Epigenome Profiling Using Antibody-tethered Tagmentation</w:t>
        </w:r>
      </w:hyperlink>
    </w:p>
    <w:p>
      <w:pPr>
        <w:numPr>
          <w:ilvl w:val="0"/>
          <w:numId w:val="1173"/>
        </w:numPr>
        <w:pStyle w:val="Compact"/>
      </w:pPr>
      <w:hyperlink r:id="rId921">
        <w:r>
          <w:rPr>
            <w:rStyle w:val="Hyperlink"/>
          </w:rPr>
          <w:t xml:space="preserve">Epigenomic analysis of formalin-fixed paraffin-embedded samples by CUT&amp;Tag</w:t>
        </w:r>
      </w:hyperlink>
    </w:p>
    <w:p>
      <w:pPr>
        <w:numPr>
          <w:ilvl w:val="0"/>
          <w:numId w:val="1174"/>
        </w:numPr>
        <w:pStyle w:val="Compact"/>
      </w:pPr>
      <w:r>
        <w:t xml:space="preserve">Protocol:</w:t>
      </w:r>
    </w:p>
    <w:p>
      <w:pPr>
        <w:numPr>
          <w:ilvl w:val="0"/>
          <w:numId w:val="1175"/>
        </w:numPr>
        <w:pStyle w:val="Compact"/>
      </w:pPr>
      <w:hyperlink r:id="rId922">
        <w:r>
          <w:rPr>
            <w:rStyle w:val="Hyperlink"/>
          </w:rPr>
          <w:t xml:space="preserve">AutoCUT&amp;Tag: streamlined genome-wide profiling of chromatin proteins on a liquid handling robot (Version 1)</w:t>
        </w:r>
      </w:hyperlink>
    </w:p>
    <w:bookmarkEnd w:id="923"/>
    <w:bookmarkStart w:id="929"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925" name="Picture"/>
            <a:graphic>
              <a:graphicData uri="http://schemas.openxmlformats.org/drawingml/2006/picture">
                <pic:pic>
                  <pic:nvPicPr>
                    <pic:cNvPr descr="resources/images/11d-CUT-and-RUN_files/figure-docx//1YwxXy2rnUgbx_7B7ENH9wpDX-j6JpJz6lGVzOkjo0qY_g2a6a1c838b1_1_14.png" id="926" name="Picture"/>
                    <pic:cNvPicPr>
                      <a:picLocks noChangeArrowheads="1" noChangeAspect="1"/>
                    </pic:cNvPicPr>
                  </pic:nvPicPr>
                  <pic:blipFill>
                    <a:blip r:embed="rId9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6"/>
        </w:numPr>
        <w:pStyle w:val="Compact"/>
      </w:pPr>
      <w:r>
        <w:t xml:space="preserve">Publication:</w:t>
      </w:r>
    </w:p>
    <w:p>
      <w:pPr>
        <w:numPr>
          <w:ilvl w:val="0"/>
          <w:numId w:val="1177"/>
        </w:numPr>
        <w:pStyle w:val="Compact"/>
      </w:pPr>
      <w:hyperlink r:id="rId927">
        <w:r>
          <w:rPr>
            <w:rStyle w:val="Hyperlink"/>
          </w:rPr>
          <w:t xml:space="preserve">Efficient chromatin accessibility mapping in situ by nucleosome-tethered tagmentation. eLife. 2020</w:t>
        </w:r>
      </w:hyperlink>
    </w:p>
    <w:p>
      <w:pPr>
        <w:numPr>
          <w:ilvl w:val="0"/>
          <w:numId w:val="1178"/>
        </w:numPr>
        <w:pStyle w:val="Compact"/>
      </w:pPr>
      <w:r>
        <w:t xml:space="preserve">Protocol:</w:t>
      </w:r>
    </w:p>
    <w:p>
      <w:pPr>
        <w:numPr>
          <w:ilvl w:val="0"/>
          <w:numId w:val="1179"/>
        </w:numPr>
        <w:pStyle w:val="Compact"/>
      </w:pPr>
      <w:hyperlink r:id="rId928">
        <w:r>
          <w:rPr>
            <w:rStyle w:val="Hyperlink"/>
          </w:rPr>
          <w:t xml:space="preserve">CUT&amp;Tag-direct for whole cells with CUTAC (Version 4)</w:t>
        </w:r>
      </w:hyperlink>
    </w:p>
    <w:bookmarkEnd w:id="929"/>
    <w:bookmarkEnd w:id="930"/>
    <w:bookmarkEnd w:id="931"/>
    <w:bookmarkStart w:id="932" w:name="differences-between-cutrun-and-cuttag"/>
    <w:p>
      <w:pPr>
        <w:pStyle w:val="Heading2"/>
      </w:pPr>
      <w:r>
        <w:rPr>
          <w:rStyle w:val="SectionNumber"/>
        </w:rPr>
        <w:t xml:space="preserve">19.4</w:t>
      </w:r>
      <w:r>
        <w:tab/>
      </w:r>
      <w:r>
        <w:t xml:space="preserve">Differences between CUT&amp;RUN and CUT&amp;Tag</w:t>
      </w:r>
    </w:p>
    <w:p>
      <w:pPr>
        <w:numPr>
          <w:ilvl w:val="0"/>
          <w:numId w:val="1180"/>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913">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80"/>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913">
        <w:r>
          <w:rPr>
            <w:rStyle w:val="Hyperlink"/>
          </w:rPr>
          <w:t xml:space="preserve">Kaya-Okur et al. 2019</w:t>
        </w:r>
      </w:hyperlink>
      <w:r>
        <w:t xml:space="preserve">.</w:t>
      </w:r>
    </w:p>
    <w:p>
      <w:pPr>
        <w:numPr>
          <w:ilvl w:val="0"/>
          <w:numId w:val="1180"/>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932"/>
    <w:bookmarkStart w:id="933" w:name="limitation-of-cutrun-and-cuttag"/>
    <w:p>
      <w:pPr>
        <w:pStyle w:val="Heading2"/>
      </w:pPr>
      <w:r>
        <w:rPr>
          <w:rStyle w:val="SectionNumber"/>
        </w:rPr>
        <w:t xml:space="preserve">19.5</w:t>
      </w:r>
      <w:r>
        <w:tab/>
      </w:r>
      <w:r>
        <w:t xml:space="preserve">Limitation of CUT&amp;RUN and CUT&amp;Tag</w:t>
      </w:r>
    </w:p>
    <w:p>
      <w:pPr>
        <w:numPr>
          <w:ilvl w:val="0"/>
          <w:numId w:val="1181"/>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81"/>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81"/>
        </w:numPr>
      </w:pPr>
      <w:r>
        <w:t xml:space="preserve">GC Bias: For CUT&amp;Tag, as with other techniques using Tn5, the library preparation has a strong GC bias and has poor sensitivity in low GC regions or genomes with high variance in GC content.</w:t>
      </w:r>
    </w:p>
    <w:p>
      <w:pPr>
        <w:numPr>
          <w:ilvl w:val="0"/>
          <w:numId w:val="1181"/>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81"/>
        </w:numPr>
      </w:pPr>
      <w:r>
        <w:t xml:space="preserve">Challenges in Detecting Low Abundance TFs: While CUT&amp;RUN and CUT&amp;Tag are more sensitive than ChIP-seq, they can still face challenges in detecting TFs present in very low abundance in the cell.</w:t>
      </w:r>
    </w:p>
    <w:bookmarkEnd w:id="933"/>
    <w:bookmarkStart w:id="973"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934">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936" name="Picture"/>
            <a:graphic>
              <a:graphicData uri="http://schemas.openxmlformats.org/drawingml/2006/picture">
                <pic:pic>
                  <pic:nvPicPr>
                    <pic:cNvPr descr="resources/images/11d-CUT-and-RUN_files/figure-docx//1YwxXy2rnUgbx_7B7ENH9wpDX-j6JpJz6lGVzOkjo0qY_g2a6a1c838b1_1_22.png" id="937"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bookmarkStart w:id="938"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82"/>
        </w:numPr>
        <w:pStyle w:val="Compact"/>
      </w:pPr>
      <w:hyperlink r:id="rId858">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3"/>
        </w:numPr>
        <w:pStyle w:val="Compact"/>
      </w:pPr>
      <w:hyperlink r:id="rId799">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938"/>
    <w:bookmarkStart w:id="940" w:name="alignment-1"/>
    <w:p>
      <w:pPr>
        <w:pStyle w:val="Heading3"/>
      </w:pPr>
      <w:r>
        <w:rPr>
          <w:rStyle w:val="SectionNumber"/>
        </w:rPr>
        <w:t xml:space="preserve">19.6.2</w:t>
      </w:r>
      <w:r>
        <w:tab/>
      </w:r>
      <w:r>
        <w:t xml:space="preserve">Alignment</w:t>
      </w:r>
    </w:p>
    <w:p>
      <w:pPr>
        <w:numPr>
          <w:ilvl w:val="0"/>
          <w:numId w:val="1184"/>
        </w:numPr>
        <w:pStyle w:val="Compact"/>
      </w:pPr>
      <w:hyperlink r:id="rId798">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5"/>
        </w:numPr>
        <w:pStyle w:val="Compact"/>
      </w:pPr>
      <w:hyperlink r:id="rId939">
        <w:r>
          <w:rPr>
            <w:rStyle w:val="Hyperlink"/>
          </w:rPr>
          <w:t xml:space="preserve">BWA</w:t>
        </w:r>
      </w:hyperlink>
      <w:r>
        <w:t xml:space="preserve">: BWA is a software package for mapping low-divergent sequences against a large reference genome, such as the human genome.</w:t>
      </w:r>
    </w:p>
    <w:bookmarkEnd w:id="940"/>
    <w:bookmarkStart w:id="944"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6"/>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6"/>
        </w:numPr>
      </w:pPr>
      <w:r>
        <w:rPr>
          <w:bCs/>
          <w:b/>
        </w:rPr>
        <w:t xml:space="preserve">Alignment rate</w:t>
      </w:r>
      <w:r>
        <w:t xml:space="preserve">: Alignment frequencies are expected to be &gt;80% for high-quality data.</w:t>
      </w:r>
    </w:p>
    <w:p>
      <w:pPr>
        <w:numPr>
          <w:ilvl w:val="0"/>
          <w:numId w:val="1186"/>
        </w:numPr>
      </w:pPr>
      <w:r>
        <w:rPr>
          <w:bCs/>
          <w:b/>
        </w:rPr>
        <w:t xml:space="preserve">Duplication rate</w:t>
      </w:r>
      <w:r>
        <w:t xml:space="preserve">: Duplication rate is the percentage of duplicated reads, and</w:t>
      </w:r>
      <w:r>
        <w:t xml:space="preserve"> </w:t>
      </w:r>
      <w:hyperlink r:id="rId410">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6"/>
        </w:numPr>
      </w:pPr>
      <w:r>
        <w:rPr>
          <w:bCs/>
          <w:b/>
        </w:rPr>
        <w:t xml:space="preserve">Estimated library size</w:t>
      </w:r>
      <w:r>
        <w:t xml:space="preserve">: Estimated library size is the estimated number of unique molecules in the library based on PE duplication calculated by</w:t>
      </w:r>
      <w:r>
        <w:t xml:space="preserve"> </w:t>
      </w:r>
      <w:hyperlink r:id="rId410">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6"/>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942" name="Picture"/>
            <a:graphic>
              <a:graphicData uri="http://schemas.openxmlformats.org/drawingml/2006/picture">
                <pic:pic>
                  <pic:nvPicPr>
                    <pic:cNvPr descr="resources/images/11d-CUT-and-RUN_files/figure-docx//1YwxXy2rnUgbx_7B7ENH9wpDX-j6JpJz6lGVzOkjo0qY_g2a6c0fa3d72_0_0.png" id="943"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bookmarkEnd w:id="944"/>
    <w:bookmarkStart w:id="947" w:name="normalization"/>
    <w:p>
      <w:pPr>
        <w:pStyle w:val="Heading3"/>
      </w:pPr>
      <w:r>
        <w:rPr>
          <w:rStyle w:val="SectionNumber"/>
        </w:rPr>
        <w:t xml:space="preserve">19.6.4</w:t>
      </w:r>
      <w:r>
        <w:tab/>
      </w:r>
      <w:r>
        <w:t xml:space="preserve">Normalization</w:t>
      </w:r>
    </w:p>
    <w:bookmarkStart w:id="945"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408">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945"/>
    <w:bookmarkStart w:id="946"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946"/>
    <w:bookmarkEnd w:id="947"/>
    <w:bookmarkStart w:id="960" w:name="peak-calling-2"/>
    <w:p>
      <w:pPr>
        <w:pStyle w:val="Heading3"/>
      </w:pPr>
      <w:r>
        <w:rPr>
          <w:rStyle w:val="SectionNumber"/>
        </w:rPr>
        <w:t xml:space="preserve">19.6.5</w:t>
      </w:r>
      <w:r>
        <w:tab/>
      </w:r>
      <w:r>
        <w:t xml:space="preserve">Peak Calling</w:t>
      </w:r>
    </w:p>
    <w:bookmarkStart w:id="951" w:name="seacr"/>
    <w:p>
      <w:pPr>
        <w:pStyle w:val="Heading4"/>
      </w:pPr>
      <w:r>
        <w:rPr>
          <w:rStyle w:val="SectionNumber"/>
        </w:rPr>
        <w:t xml:space="preserve">19.6.5.1</w:t>
      </w:r>
      <w:r>
        <w:tab/>
      </w:r>
      <w:hyperlink r:id="rId948">
        <w:r>
          <w:rPr>
            <w:rStyle w:val="Hyperlink"/>
          </w:rPr>
          <w:t xml:space="preserve">SEACR</w:t>
        </w:r>
      </w:hyperlink>
    </w:p>
    <w:p>
      <w:pPr>
        <w:pStyle w:val="FirstParagraph"/>
      </w:pPr>
      <w:r>
        <w:t xml:space="preserve">The</w:t>
      </w:r>
      <w:r>
        <w:t xml:space="preserve"> </w:t>
      </w:r>
      <w:hyperlink r:id="rId949">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950">
        <w:r>
          <w:rPr>
            <w:rStyle w:val="Hyperlink"/>
          </w:rPr>
          <w:t xml:space="preserve">Peak calling by Sparse Enrichment Analysis for CUT&amp;RUN (SEACR) Web Interface</w:t>
        </w:r>
      </w:hyperlink>
    </w:p>
    <w:bookmarkEnd w:id="951"/>
    <w:bookmarkStart w:id="954" w:name="macs2"/>
    <w:p>
      <w:pPr>
        <w:pStyle w:val="Heading4"/>
      </w:pPr>
      <w:r>
        <w:rPr>
          <w:rStyle w:val="SectionNumber"/>
        </w:rPr>
        <w:t xml:space="preserve">19.6.5.2</w:t>
      </w:r>
      <w:r>
        <w:tab/>
      </w:r>
      <w:hyperlink r:id="rId838">
        <w:r>
          <w:rPr>
            <w:rStyle w:val="Hyperlink"/>
          </w:rPr>
          <w:t xml:space="preserve">MACS2</w:t>
        </w:r>
      </w:hyperlink>
    </w:p>
    <w:p>
      <w:pPr>
        <w:pStyle w:val="FirstParagraph"/>
      </w:pPr>
      <w:r>
        <w:t xml:space="preserve">The</w:t>
      </w:r>
      <w:r>
        <w:t xml:space="preserve"> </w:t>
      </w:r>
      <w:hyperlink r:id="rId952">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953">
        <w:r>
          <w:rPr>
            <w:rStyle w:val="Hyperlink"/>
          </w:rPr>
          <w:t xml:space="preserve">https://github.com/taoliu/MACS/wiki</w:t>
        </w:r>
      </w:hyperlink>
      <w:r>
        <w:t xml:space="preserve">.</w:t>
      </w:r>
    </w:p>
    <w:bookmarkEnd w:id="954"/>
    <w:bookmarkStart w:id="955" w:name="seacr-vs-macs2"/>
    <w:p>
      <w:pPr>
        <w:pStyle w:val="Heading4"/>
      </w:pPr>
      <w:r>
        <w:rPr>
          <w:rStyle w:val="SectionNumber"/>
        </w:rPr>
        <w:t xml:space="preserve">19.6.5.3</w:t>
      </w:r>
      <w:r>
        <w:tab/>
      </w:r>
      <w:r>
        <w:t xml:space="preserve">SEACR vs MACS2</w:t>
      </w:r>
    </w:p>
    <w:p>
      <w:pPr>
        <w:numPr>
          <w:ilvl w:val="0"/>
          <w:numId w:val="1187"/>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7"/>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7"/>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955"/>
    <w:bookmarkStart w:id="959"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927">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957" name="Picture"/>
            <a:graphic>
              <a:graphicData uri="http://schemas.openxmlformats.org/drawingml/2006/picture">
                <pic:pic>
                  <pic:nvPicPr>
                    <pic:cNvPr descr="resources/images/11d-CUT-and-RUN_files/figure-docx//1YwxXy2rnUgbx_7B7ENH9wpDX-j6JpJz6lGVzOkjo0qY_g2a7dbc78b0e_0_0.png" id="958"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bookmarkEnd w:id="959"/>
    <w:bookmarkEnd w:id="960"/>
    <w:bookmarkStart w:id="965" w:name="visualization-1"/>
    <w:p>
      <w:pPr>
        <w:pStyle w:val="Heading3"/>
      </w:pPr>
      <w:r>
        <w:rPr>
          <w:rStyle w:val="SectionNumber"/>
        </w:rPr>
        <w:t xml:space="preserve">19.6.6</w:t>
      </w:r>
      <w:r>
        <w:tab/>
      </w:r>
      <w:r>
        <w:t xml:space="preserve">Visualization</w:t>
      </w:r>
    </w:p>
    <w:p>
      <w:pPr>
        <w:numPr>
          <w:ilvl w:val="0"/>
          <w:numId w:val="1188"/>
        </w:numPr>
      </w:pPr>
      <w:hyperlink r:id="rId961">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8"/>
        </w:numPr>
      </w:pPr>
      <w:hyperlink r:id="rId860">
        <w:r>
          <w:rPr>
            <w:rStyle w:val="Hyperlink"/>
          </w:rPr>
          <w:t xml:space="preserve">UCSC Genome Browser</w:t>
        </w:r>
      </w:hyperlink>
      <w:r>
        <w:t xml:space="preserve">: UCSC Genome Browser provides the most comprehensive supplementary genome information.</w:t>
      </w:r>
    </w:p>
    <w:p>
      <w:pPr>
        <w:numPr>
          <w:ilvl w:val="0"/>
          <w:numId w:val="1188"/>
        </w:numPr>
      </w:pPr>
      <w:hyperlink r:id="rId760">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963" name="Picture"/>
            <a:graphic>
              <a:graphicData uri="http://schemas.openxmlformats.org/drawingml/2006/picture">
                <pic:pic>
                  <pic:nvPicPr>
                    <pic:cNvPr descr="resources/images/11d-CUT-and-RUN_files/figure-docx//1YwxXy2rnUgbx_7B7ENH9wpDX-j6JpJz6lGVzOkjo0qY_g2a6c0fa3d72_0_6.png" id="964"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bookmarkEnd w:id="965"/>
    <w:bookmarkStart w:id="972" w:name="differential-analysis"/>
    <w:p>
      <w:pPr>
        <w:pStyle w:val="Heading3"/>
      </w:pPr>
      <w:r>
        <w:rPr>
          <w:rStyle w:val="SectionNumber"/>
        </w:rPr>
        <w:t xml:space="preserve">19.6.7</w:t>
      </w:r>
      <w:r>
        <w:tab/>
      </w:r>
      <w:r>
        <w:t xml:space="preserve">Differential Analysis</w:t>
      </w:r>
    </w:p>
    <w:p>
      <w:pPr>
        <w:numPr>
          <w:ilvl w:val="0"/>
          <w:numId w:val="1189"/>
        </w:numPr>
      </w:pPr>
      <w:hyperlink r:id="rId966">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9"/>
        </w:numPr>
      </w:pPr>
      <w:hyperlink r:id="rId967">
        <w:r>
          <w:rPr>
            <w:rStyle w:val="Hyperlink"/>
          </w:rPr>
          <w:t xml:space="preserve">DESeq2</w:t>
        </w:r>
      </w:hyperlink>
      <w:r>
        <w:t xml:space="preserve">:</w:t>
      </w:r>
      <w:r>
        <w:t xml:space="preserve"> </w:t>
      </w:r>
      <w:hyperlink r:id="rId968">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9"/>
        </w:numPr>
      </w:pPr>
      <w:hyperlink r:id="rId969">
        <w:r>
          <w:rPr>
            <w:rStyle w:val="Hyperlink"/>
          </w:rPr>
          <w:t xml:space="preserve">Limma</w:t>
        </w:r>
      </w:hyperlink>
      <w:r>
        <w:t xml:space="preserve">:</w:t>
      </w:r>
      <w:r>
        <w:t xml:space="preserve"> </w:t>
      </w:r>
      <w:hyperlink r:id="rId966">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9"/>
        </w:numPr>
      </w:pPr>
      <w:hyperlink r:id="rId970">
        <w:r>
          <w:rPr>
            <w:rStyle w:val="Hyperlink"/>
          </w:rPr>
          <w:t xml:space="preserve">edgeR</w:t>
        </w:r>
      </w:hyperlink>
      <w:r>
        <w:t xml:space="preserve">:</w:t>
      </w:r>
      <w:r>
        <w:t xml:space="preserve"> </w:t>
      </w:r>
      <w:hyperlink r:id="rId971">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972"/>
    <w:bookmarkEnd w:id="973"/>
    <w:bookmarkStart w:id="981"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90"/>
        </w:numPr>
      </w:pPr>
      <w:hyperlink r:id="rId974">
        <w:r>
          <w:rPr>
            <w:rStyle w:val="Hyperlink"/>
          </w:rPr>
          <w:t xml:space="preserve">CUT&amp;RUNTools</w:t>
        </w:r>
      </w:hyperlink>
      <w:r>
        <w:t xml:space="preserve">:</w:t>
      </w:r>
      <w:r>
        <w:t xml:space="preserve"> </w:t>
      </w:r>
      <w:hyperlink r:id="rId975">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90"/>
        </w:numPr>
      </w:pPr>
      <w:hyperlink r:id="rId976">
        <w:r>
          <w:rPr>
            <w:rStyle w:val="Hyperlink"/>
          </w:rPr>
          <w:t xml:space="preserve">CUT&amp;RUNTools 2.0</w:t>
        </w:r>
      </w:hyperlink>
      <w:r>
        <w:t xml:space="preserve">:</w:t>
      </w:r>
      <w:r>
        <w:t xml:space="preserve"> </w:t>
      </w:r>
      <w:hyperlink r:id="rId977">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90"/>
        </w:numPr>
      </w:pPr>
      <w:hyperlink r:id="rId978">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90"/>
        </w:numPr>
      </w:pPr>
      <w:hyperlink r:id="rId979">
        <w:r>
          <w:rPr>
            <w:rStyle w:val="Hyperlink"/>
          </w:rPr>
          <w:t xml:space="preserve">GoPeaks</w:t>
        </w:r>
      </w:hyperlink>
      <w:r>
        <w:t xml:space="preserve">:</w:t>
      </w:r>
      <w:r>
        <w:t xml:space="preserve"> </w:t>
      </w:r>
      <w:hyperlink r:id="rId980">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981"/>
    <w:bookmarkEnd w:id="982"/>
    <w:bookmarkStart w:id="1026"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986"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984" name="Picture"/>
            <a:graphic>
              <a:graphicData uri="http://schemas.openxmlformats.org/drawingml/2006/picture">
                <pic:pic>
                  <pic:nvPicPr>
                    <pic:cNvPr descr="resources/images/12-methylation_files/figure-docx//1YwxXy2rnUgbx_7B7ENH9wpDX-j6JpJz6lGVzOkjo0qY_g12890ae15d7_0_91.png" id="985"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bookmarkEnd w:id="986"/>
    <w:bookmarkStart w:id="993"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988" name="Picture"/>
            <a:graphic>
              <a:graphicData uri="http://schemas.openxmlformats.org/drawingml/2006/picture">
                <pic:pic>
                  <pic:nvPicPr>
                    <pic:cNvPr descr="resources/images/12-methylation_files/figure-docx//1YwxXy2rnUgbx_7B7ENH9wpDX-j6JpJz6lGVzOkjo0qY_g14492c87338_0_10.png" id="989" name="Picture"/>
                    <pic:cNvPicPr>
                      <a:picLocks noChangeArrowheads="1" noChangeAspect="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991" name="Picture"/>
            <a:graphic>
              <a:graphicData uri="http://schemas.openxmlformats.org/drawingml/2006/picture">
                <pic:pic>
                  <pic:nvPicPr>
                    <pic:cNvPr descr="resources/images/12-methylation_files/figure-docx//1YwxXy2rnUgbx_7B7ENH9wpDX-j6JpJz6lGVzOkjo0qY_g17e24e1c00a_0_35.png" id="992"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bookmarkEnd w:id="993"/>
    <w:bookmarkStart w:id="1005" w:name="methylation-data-considerations"/>
    <w:p>
      <w:pPr>
        <w:pStyle w:val="Heading2"/>
      </w:pPr>
      <w:r>
        <w:rPr>
          <w:rStyle w:val="SectionNumber"/>
        </w:rPr>
        <w:t xml:space="preserve">20.3</w:t>
      </w:r>
      <w:r>
        <w:tab/>
      </w:r>
      <w:r>
        <w:t xml:space="preserve">Methylation data considerations</w:t>
      </w:r>
    </w:p>
    <w:bookmarkStart w:id="997"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995" name="Picture"/>
            <a:graphic>
              <a:graphicData uri="http://schemas.openxmlformats.org/drawingml/2006/picture">
                <pic:pic>
                  <pic:nvPicPr>
                    <pic:cNvPr descr="resources/images/12-methylation_files/figure-docx//1YwxXy2rnUgbx_7B7ENH9wpDX-j6JpJz6lGVzOkjo0qY_g17e24e1c00a_0_0.png" id="996"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997"/>
    <w:bookmarkStart w:id="1004"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999" name="Picture"/>
            <a:graphic>
              <a:graphicData uri="http://schemas.openxmlformats.org/drawingml/2006/picture">
                <pic:pic>
                  <pic:nvPicPr>
                    <pic:cNvPr descr="resources/images/12-methylation_files/figure-docx//1YwxXy2rnUgbx_7B7ENH9wpDX-j6JpJz6lGVzOkjo0qY_g17e24e1c00a_0_42.png" id="100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002" name="Picture"/>
            <a:graphic>
              <a:graphicData uri="http://schemas.openxmlformats.org/drawingml/2006/picture">
                <pic:pic>
                  <pic:nvPicPr>
                    <pic:cNvPr descr="resources/images/12-methylation_files/figure-docx//1YwxXy2rnUgbx_7B7ENH9wpDX-j6JpJz6lGVzOkjo0qY_g17e24e1c00a_0_49.png" id="1003" name="Picture"/>
                    <pic:cNvPicPr>
                      <a:picLocks noChangeArrowheads="1" noChangeAspect="1"/>
                    </pic:cNvPicPr>
                  </pic:nvPicPr>
                  <pic:blipFill>
                    <a:blip r:embed="rId1001"/>
                    <a:stretch>
                      <a:fillRect/>
                    </a:stretch>
                  </pic:blipFill>
                  <pic:spPr bwMode="auto">
                    <a:xfrm>
                      <a:off x="0" y="0"/>
                      <a:ext cx="5334000" cy="3000375"/>
                    </a:xfrm>
                    <a:prstGeom prst="rect">
                      <a:avLst/>
                    </a:prstGeom>
                    <a:noFill/>
                    <a:ln w="9525">
                      <a:noFill/>
                      <a:headEnd/>
                      <a:tailEnd/>
                    </a:ln>
                  </pic:spPr>
                </pic:pic>
              </a:graphicData>
            </a:graphic>
          </wp:inline>
        </w:drawing>
      </w:r>
    </w:p>
    <w:bookmarkEnd w:id="1004"/>
    <w:bookmarkEnd w:id="1005"/>
    <w:bookmarkStart w:id="1009"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007" name="Picture"/>
            <a:graphic>
              <a:graphicData uri="http://schemas.openxmlformats.org/drawingml/2006/picture">
                <pic:pic>
                  <pic:nvPicPr>
                    <pic:cNvPr descr="resources/images/12-methylation_files/figure-docx//1YwxXy2rnUgbx_7B7ENH9wpDX-j6JpJz6lGVzOkjo0qY_g17e24e1c00a_0_5.png" id="1008"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1009"/>
    <w:bookmarkStart w:id="1021"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w:t>
      </w:r>
      <w:hyperlink r:id="rId451">
        <w:r>
          <w:rPr>
            <w:rStyle w:val="Hyperlink"/>
          </w:rPr>
          <w:t xml:space="preserve">Claude 3.7 Sonnet</w:t>
        </w:r>
      </w:hyperlink>
      <w:r>
        <w:t xml:space="preserve">) and may need verification by experts. This is meant to give you a basic idea of the pros and cons of these tools but should ultimately be used with your own judgment.</w:t>
      </w:r>
    </w:p>
    <w:bookmarkStart w:id="1011" w:name="quality-control-1"/>
    <w:p>
      <w:pPr>
        <w:pStyle w:val="Heading3"/>
      </w:pPr>
      <w:r>
        <w:rPr>
          <w:rStyle w:val="SectionNumber"/>
        </w:rPr>
        <w:t xml:space="preserve">20.5.1</w:t>
      </w:r>
      <w:r>
        <w:tab/>
      </w:r>
      <w:r>
        <w:t xml:space="preserve">Quality control:</w:t>
      </w:r>
    </w:p>
    <w:p>
      <w:pPr>
        <w:numPr>
          <w:ilvl w:val="0"/>
          <w:numId w:val="1191"/>
        </w:numPr>
        <w:pStyle w:val="Compact"/>
      </w:pPr>
      <w:hyperlink r:id="rId209">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92"/>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92"/>
        </w:numPr>
        <w:pStyle w:val="Compact"/>
      </w:pPr>
      <w:r>
        <w:rPr>
          <w:bCs/>
          <w:b/>
        </w:rPr>
        <w:t xml:space="preserve">Cons</w:t>
      </w:r>
      <w:r>
        <w:t xml:space="preserve">: Does not perform any trimming or filtering of low-quality reads Not specifically designed for bisulfite sequencing data</w:t>
      </w:r>
    </w:p>
    <w:p>
      <w:pPr>
        <w:numPr>
          <w:ilvl w:val="0"/>
          <w:numId w:val="1191"/>
        </w:numPr>
        <w:pStyle w:val="Compact"/>
      </w:pPr>
      <w:hyperlink r:id="rId1010">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3"/>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3"/>
        </w:numPr>
        <w:pStyle w:val="Compact"/>
      </w:pPr>
      <w:r>
        <w:rPr>
          <w:bCs/>
          <w:b/>
        </w:rPr>
        <w:t xml:space="preserve">Cons</w:t>
      </w:r>
      <w:r>
        <w:t xml:space="preserve">: Limited flexibility in terms of the trimming and filtering options. Does not provide quality control metrics or plots</w:t>
      </w:r>
    </w:p>
    <w:bookmarkEnd w:id="1011"/>
    <w:bookmarkStart w:id="1014" w:name="analysis"/>
    <w:p>
      <w:pPr>
        <w:pStyle w:val="Heading3"/>
      </w:pPr>
      <w:r>
        <w:rPr>
          <w:rStyle w:val="SectionNumber"/>
        </w:rPr>
        <w:t xml:space="preserve">20.5.2</w:t>
      </w:r>
      <w:r>
        <w:tab/>
      </w:r>
      <w:r>
        <w:t xml:space="preserve">Analysis:</w:t>
      </w:r>
    </w:p>
    <w:p>
      <w:pPr>
        <w:numPr>
          <w:ilvl w:val="0"/>
          <w:numId w:val="1194"/>
        </w:numPr>
        <w:pStyle w:val="Compact"/>
      </w:pPr>
      <w:hyperlink r:id="rId1012">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5"/>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5"/>
        </w:numPr>
        <w:pStyle w:val="Compact"/>
      </w:pPr>
      <w:r>
        <w:rPr>
          <w:bCs/>
          <w:b/>
        </w:rPr>
        <w:t xml:space="preserve">Cons</w:t>
      </w:r>
      <w:r>
        <w:t xml:space="preserve">:Can be computationally intensive for large datasets. Requires a pre-built bisulfite-converted reference genome</w:t>
      </w:r>
    </w:p>
    <w:p>
      <w:pPr>
        <w:numPr>
          <w:ilvl w:val="0"/>
          <w:numId w:val="1194"/>
        </w:numPr>
        <w:pStyle w:val="Compact"/>
      </w:pPr>
      <w:hyperlink r:id="rId1013">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6"/>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6"/>
        </w:numPr>
        <w:pStyle w:val="Compact"/>
      </w:pPr>
      <w:r>
        <w:rPr>
          <w:bCs/>
          <w:b/>
        </w:rPr>
        <w:t xml:space="preserve">Cons</w:t>
      </w:r>
      <w:r>
        <w:t xml:space="preserve">: Does not perform methylation calling or quantification</w:t>
      </w:r>
    </w:p>
    <w:bookmarkEnd w:id="1014"/>
    <w:bookmarkStart w:id="1016" w:name="methylation-calling"/>
    <w:p>
      <w:pPr>
        <w:pStyle w:val="Heading3"/>
      </w:pPr>
      <w:r>
        <w:rPr>
          <w:rStyle w:val="SectionNumber"/>
        </w:rPr>
        <w:t xml:space="preserve">20.5.3</w:t>
      </w:r>
      <w:r>
        <w:tab/>
      </w:r>
      <w:r>
        <w:t xml:space="preserve">Methylation calling:</w:t>
      </w:r>
    </w:p>
    <w:p>
      <w:pPr>
        <w:numPr>
          <w:ilvl w:val="0"/>
          <w:numId w:val="1197"/>
        </w:numPr>
        <w:pStyle w:val="Compact"/>
      </w:pPr>
      <w:hyperlink r:id="rId1012">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8"/>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8"/>
        </w:numPr>
        <w:pStyle w:val="Compact"/>
      </w:pPr>
      <w:r>
        <w:rPr>
          <w:bCs/>
          <w:b/>
        </w:rPr>
        <w:t xml:space="preserve">Cons</w:t>
      </w:r>
      <w:r>
        <w:t xml:space="preserve">:Can be computationally intensive for large datasets. Requires a pre-built bisulfite-converted reference genome</w:t>
      </w:r>
    </w:p>
    <w:p>
      <w:pPr>
        <w:numPr>
          <w:ilvl w:val="0"/>
          <w:numId w:val="1197"/>
        </w:numPr>
        <w:pStyle w:val="Compact"/>
      </w:pPr>
      <w:hyperlink r:id="rId1015">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9"/>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9"/>
        </w:numPr>
        <w:pStyle w:val="Compact"/>
      </w:pPr>
      <w:r>
        <w:rPr>
          <w:bCs/>
          <w:b/>
        </w:rPr>
        <w:t xml:space="preserve">Cons</w:t>
      </w:r>
      <w:r>
        <w:t xml:space="preserve">:Does not perform alignment or methylation quantification</w:t>
      </w:r>
    </w:p>
    <w:bookmarkEnd w:id="1016"/>
    <w:bookmarkStart w:id="1018" w:name="methylation-quantification"/>
    <w:p>
      <w:pPr>
        <w:pStyle w:val="Heading3"/>
      </w:pPr>
      <w:r>
        <w:rPr>
          <w:rStyle w:val="SectionNumber"/>
        </w:rPr>
        <w:t xml:space="preserve">20.5.4</w:t>
      </w:r>
      <w:r>
        <w:tab/>
      </w:r>
      <w:r>
        <w:t xml:space="preserve">Methylation quantification:</w:t>
      </w:r>
    </w:p>
    <w:p>
      <w:pPr>
        <w:numPr>
          <w:ilvl w:val="0"/>
          <w:numId w:val="1200"/>
        </w:numPr>
        <w:pStyle w:val="Compact"/>
      </w:pPr>
      <w:hyperlink r:id="rId1017">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201"/>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201"/>
        </w:numPr>
        <w:pStyle w:val="Compact"/>
      </w:pPr>
      <w:r>
        <w:rPr>
          <w:bCs/>
          <w:b/>
        </w:rPr>
        <w:t xml:space="preserve">Cons</w:t>
      </w:r>
      <w:r>
        <w:t xml:space="preserve">: Can be computationally intensive for large datasets. Requires some knowledge of R programming language to use effectively</w:t>
      </w:r>
    </w:p>
    <w:p>
      <w:pPr>
        <w:numPr>
          <w:ilvl w:val="0"/>
          <w:numId w:val="1200"/>
        </w:numPr>
        <w:pStyle w:val="Compact"/>
      </w:pPr>
      <w:hyperlink r:id="rId1012">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1018"/>
    <w:bookmarkStart w:id="1020" w:name="analysis-1"/>
    <w:p>
      <w:pPr>
        <w:pStyle w:val="Heading3"/>
      </w:pPr>
      <w:r>
        <w:rPr>
          <w:rStyle w:val="SectionNumber"/>
        </w:rPr>
        <w:t xml:space="preserve">20.5.5</w:t>
      </w:r>
      <w:r>
        <w:tab/>
      </w:r>
      <w:r>
        <w:t xml:space="preserve">Analysis:</w:t>
      </w:r>
    </w:p>
    <w:p>
      <w:pPr>
        <w:numPr>
          <w:ilvl w:val="0"/>
          <w:numId w:val="1202"/>
        </w:numPr>
        <w:pStyle w:val="Compact"/>
      </w:pPr>
      <w:hyperlink r:id="rId1019">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3"/>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3"/>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202"/>
        </w:numPr>
        <w:pStyle w:val="Compact"/>
      </w:pPr>
      <w:hyperlink r:id="rId1017">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1020"/>
    <w:bookmarkEnd w:id="1021"/>
    <w:bookmarkStart w:id="1025" w:name="more-resources-2"/>
    <w:p>
      <w:pPr>
        <w:pStyle w:val="Heading2"/>
      </w:pPr>
      <w:r>
        <w:rPr>
          <w:rStyle w:val="SectionNumber"/>
        </w:rPr>
        <w:t xml:space="preserve">20.6</w:t>
      </w:r>
      <w:r>
        <w:tab/>
      </w:r>
      <w:r>
        <w:t xml:space="preserve">More resources</w:t>
      </w:r>
    </w:p>
    <w:p>
      <w:pPr>
        <w:numPr>
          <w:ilvl w:val="0"/>
          <w:numId w:val="1204"/>
        </w:numPr>
        <w:pStyle w:val="Compact"/>
      </w:pPr>
      <w:hyperlink r:id="rId1022">
        <w:r>
          <w:rPr>
            <w:rStyle w:val="Hyperlink"/>
          </w:rPr>
          <w:t xml:space="preserve">DNA methylation analysis with Galaxy tutorial</w:t>
        </w:r>
      </w:hyperlink>
    </w:p>
    <w:p>
      <w:pPr>
        <w:numPr>
          <w:ilvl w:val="0"/>
          <w:numId w:val="1204"/>
        </w:numPr>
        <w:pStyle w:val="Compact"/>
      </w:pPr>
      <w:hyperlink r:id="rId1023">
        <w:r>
          <w:rPr>
            <w:rStyle w:val="Hyperlink"/>
          </w:rPr>
          <w:t xml:space="preserve">The mint pipeline</w:t>
        </w:r>
      </w:hyperlink>
      <w:r>
        <w:t xml:space="preserve"> </w:t>
      </w:r>
      <w:r>
        <w:t xml:space="preserve">for analyzing methylation and hydroxymethylation data.</w:t>
      </w:r>
    </w:p>
    <w:p>
      <w:pPr>
        <w:numPr>
          <w:ilvl w:val="0"/>
          <w:numId w:val="1204"/>
        </w:numPr>
        <w:pStyle w:val="Compact"/>
      </w:pPr>
      <w:hyperlink r:id="rId1024">
        <w:r>
          <w:rPr>
            <w:rStyle w:val="Hyperlink"/>
          </w:rPr>
          <w:t xml:space="preserve">Book chapter about finding methylation regions of interest</w:t>
        </w:r>
      </w:hyperlink>
    </w:p>
    <w:bookmarkEnd w:id="1025"/>
    <w:bookmarkEnd w:id="1026"/>
    <w:bookmarkStart w:id="1038" w:name="microbiome-sequencing"/>
    <w:p>
      <w:pPr>
        <w:pStyle w:val="Heading1"/>
      </w:pPr>
      <w:r>
        <w:rPr>
          <w:rStyle w:val="SectionNumber"/>
        </w:rPr>
        <w:t xml:space="preserve">21</w:t>
      </w:r>
      <w:r>
        <w:tab/>
      </w:r>
      <w:r>
        <w:t xml:space="preserve">Microbiome Sequencing</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1030" w:name="learning-objectives-19"/>
    <w:p>
      <w:pPr>
        <w:pStyle w:val="Heading2"/>
      </w:pPr>
      <w:r>
        <w:rPr>
          <w:rStyle w:val="SectionNumber"/>
        </w:rPr>
        <w:t xml:space="preserve">21.1</w:t>
      </w:r>
      <w:r>
        <w:tab/>
      </w:r>
      <w:r>
        <w:t xml:space="preserve">Learning Objectives</w:t>
      </w:r>
    </w:p>
    <w:p>
      <w:pPr>
        <w:pStyle w:val="FirstParagraph"/>
      </w:pPr>
      <w:r>
        <w:drawing>
          <wp:inline>
            <wp:extent cx="5334000" cy="3000375"/>
            <wp:effectExtent b="0" l="0" r="0" t="0"/>
            <wp:docPr descr="" title="" id="1028" name="Picture"/>
            <a:graphic>
              <a:graphicData uri="http://schemas.openxmlformats.org/drawingml/2006/picture">
                <pic:pic>
                  <pic:nvPicPr>
                    <pic:cNvPr descr="resources/images/13-microbiome_files/figure-docx//1YwxXy2rnUgbx_7B7ENH9wpDX-j6JpJz6lGVzOkjo0qY_g2668d07d0b9_0_0.png" id="1029"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bookmarkEnd w:id="1030"/>
    <w:bookmarkStart w:id="1034" w:name="a-brief-introduction-to-microbiomes"/>
    <w:p>
      <w:pPr>
        <w:pStyle w:val="Heading2"/>
      </w:pPr>
      <w:r>
        <w:rPr>
          <w:rStyle w:val="SectionNumber"/>
        </w:rPr>
        <w:t xml:space="preserve">21.2</w:t>
      </w:r>
      <w:r>
        <w:tab/>
      </w:r>
      <w:r>
        <w:t xml:space="preserve">A Brief Introduction to Microbiomes</w:t>
      </w:r>
    </w:p>
    <w:p>
      <w:pPr>
        <w:pStyle w:val="FirstParagraph"/>
      </w:pPr>
      <w:r>
        <w:t xml:space="preserve">Microbes are everywhere. We have found these tiny organisms in the deepest regions of the ocean and in the upper atmosphere. We have found them in:</w:t>
      </w:r>
      <w:r>
        <w:t xml:space="preserve"> </w:t>
      </w:r>
      <w:r>
        <w:t xml:space="preserve">+ water that has been solid ice for millennia in the Antarctic</w:t>
      </w:r>
      <w:r>
        <w:t xml:space="preserve"> </w:t>
      </w:r>
      <w:r>
        <w:t xml:space="preserve">+ boiling water in the geysers of Yellowstone National Park.</w:t>
      </w:r>
      <w:r>
        <w:t xml:space="preserve"> </w:t>
      </w:r>
      <w:r>
        <w:t xml:space="preserve">+ the driest natural environments on Earth, including the Atacama Desert in Chile, where desiccation resistant microbes hide in the soil sometimes waiting ten years for the drop of rain that will jump start their metabolism long enough for them to reproduce before they return to dormancy.</w:t>
      </w:r>
      <w:r>
        <w:t xml:space="preserve"> </w:t>
      </w:r>
      <w:r>
        <w:t xml:space="preserve">+ perpetually damp environments, like the intestinal tract of the human body where they are constantly the subject of inspection by our diligent immune cells, and where they impact our health in positive and negative ways that we are only beginning to understand.</w:t>
      </w:r>
      <w:r>
        <w:t xml:space="preserve"> </w:t>
      </w:r>
      <w:r>
        <w:t xml:space="preserve">+ our nuclear reactors, prompting questions about whether we could harness them as tiny machines to help us remediate environmental disasters of the past, present, and future.</w:t>
      </w:r>
    </w:p>
    <w:p>
      <w:pPr>
        <w:pStyle w:val="BodyText"/>
      </w:pPr>
      <w:r>
        <w:t xml:space="preserve">If we looked hard enough, I think we’d find them on the surface of the moon and Mars, though they are probably microbes who stowed away on our spacecraft and are now patiently waiting for a drop of water that may or may not ever show up. If we ever colonize those worlds, microbes will be an indispensable ally in creating an environment that could sustain us.</w:t>
      </w:r>
    </w:p>
    <w:p>
      <w:pPr>
        <w:pStyle w:val="BodyText"/>
      </w:pPr>
      <w:r>
        <w:drawing>
          <wp:inline>
            <wp:extent cx="5334000" cy="3000375"/>
            <wp:effectExtent b="0" l="0" r="0" t="0"/>
            <wp:docPr descr="" title="" id="1032" name="Picture"/>
            <a:graphic>
              <a:graphicData uri="http://schemas.openxmlformats.org/drawingml/2006/picture">
                <pic:pic>
                  <pic:nvPicPr>
                    <pic:cNvPr descr="resources/images/13-microbiome_files/figure-docx//1YwxXy2rnUgbx_7B7ENH9wpDX-j6JpJz6lGVzOkjo0qY_g26ebab787e9_0_0.png" id="1033" name="Picture"/>
                    <pic:cNvPicPr>
                      <a:picLocks noChangeArrowheads="1" noChangeAspect="1"/>
                    </pic:cNvPicPr>
                  </pic:nvPicPr>
                  <pic:blipFill>
                    <a:blip r:embed="rId10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This figure is adapted from</w:t>
      </w:r>
      <w:r>
        <w:t xml:space="preserve"> </w:t>
      </w:r>
      <w:r>
        <w:t xml:space="preserve">(</w:t>
      </w:r>
      <w:hyperlink w:anchor="ref-Tignat-Perrier2022">
        <w:r>
          <w:rPr>
            <w:rStyle w:val="Hyperlink"/>
          </w:rPr>
          <w:t xml:space="preserve">Tignat-Perrier et al. 2022</w:t>
        </w:r>
      </w:hyperlink>
      <w:r>
        <w:t xml:space="preserve">)</w:t>
      </w:r>
      <w:r>
        <w:t xml:space="preserve"> </w:t>
      </w:r>
      <w:r>
        <w:t xml:space="preserve">under Creative Commons license.</w:t>
      </w:r>
    </w:p>
    <w:p>
      <w:pPr>
        <w:pStyle w:val="BodyText"/>
      </w:pPr>
      <w:r>
        <w:t xml:space="preserve">Microbes almost never live alone in the real world (i.e., outside of a laboratory). Rather they exist in communities of different species who are interacting with each other and their environment. Some of these communities will have many different types of organisms, and some will have only a few. Because of the large number of species and individuals involved, no two communities will ever be exactly alike, and quantifying differences between microbial communities is an important area of research at the moment. The types of interactions between organisms are also highly varied. These can include mutualistic relationships, where both organisms benefit from the interaction; parasitic relationships, where one organism exclusively benefits to the detriment of the other; and the full gradient in between.</w:t>
      </w:r>
    </w:p>
    <w:p>
      <w:pPr>
        <w:pStyle w:val="BodyText"/>
      </w:pPr>
      <w:r>
        <w:t xml:space="preserve">Microbiome science is everywhere. There are tens of articles published daily in the scientific literature, and many popular science articles and books present these findings to the world of non-scientists. Understanding the promises and limitations of the methods of microbiome science can help avoid misconceptions about microbiome research, and it’s important for practitioners of microbiome science to understand and convey the promise and limitations of our field. Misconceptions abound, frequently arising from the same sources as high-quality popular science microbiome reporting.</w:t>
      </w:r>
    </w:p>
    <w:p>
      <w:pPr>
        <w:pStyle w:val="BodyText"/>
      </w:pPr>
      <w:r>
        <w:t xml:space="preserve">For example, on 5 Feb 2015 an article appeared in the New York Times noting (almost offhand) that Yersinia pestis, the organism responsible for Bubonic plague, had been found in multiple locations throughout the New York City subway system as part of its normal built environment microbiome. This was rapidly followed up on 6 Feb 2015 with an article noting that there was probably not Bubonic plague on the subway system after all, but rather that the approaches used by the research team are limited in their taxonomic resolution, and that likely a harmless close relative of Y. pestis was observed:</w:t>
      </w:r>
    </w:p>
    <w:p>
      <w:pPr>
        <w:pStyle w:val="BlockText"/>
      </w:pPr>
      <w:r>
        <w:t xml:space="preserve">“</w:t>
      </w:r>
      <w:r>
        <w:t xml:space="preserve">What the researchers probably found, [a spokesman for the university where the study originated] said, was bacteria from an unknown species or from organisms that happened to share some gene sequences with the plague bacterium…</w:t>
      </w:r>
      <w:r>
        <w:t xml:space="preserve">”</w:t>
      </w:r>
      <w:r>
        <w:t xml:space="preserve">.</w:t>
      </w:r>
    </w:p>
    <w:p>
      <w:pPr>
        <w:pStyle w:val="FirstParagraph"/>
      </w:pPr>
      <w:r>
        <w:t xml:space="preserve">As microbiome services and products are increasingly marketed directly to the public, consumers of microbiome research findings, products, and services need to know how to critically evaluate these offerings and their associated claims. As practitioners in the field, we can help by ensuring that the methods we apply are appropriate and reliable, and that we make our work accessible.</w:t>
      </w:r>
    </w:p>
    <w:bookmarkEnd w:id="1034"/>
    <w:bookmarkStart w:id="1035" w:name="goals-of-amplicon-analysis"/>
    <w:p>
      <w:pPr>
        <w:pStyle w:val="Heading2"/>
      </w:pPr>
      <w:r>
        <w:rPr>
          <w:rStyle w:val="SectionNumber"/>
        </w:rPr>
        <w:t xml:space="preserve">21.3</w:t>
      </w:r>
      <w:r>
        <w:tab/>
      </w:r>
      <w:r>
        <w:t xml:space="preserve">Goals of Amplicon analysis</w:t>
      </w:r>
    </w:p>
    <w:p>
      <w:pPr>
        <w:pStyle w:val="FirstParagraph"/>
      </w:pPr>
      <w:r>
        <w:t xml:space="preserve">The technologies that are enabling work in microbiome science are the same that are driving the data revolution in biology. Primarily this work is driven by high-throughput DNA sequencing, which is applied for profiling microbial community composition:</w:t>
      </w:r>
    </w:p>
    <w:p>
      <w:pPr>
        <w:numPr>
          <w:ilvl w:val="0"/>
          <w:numId w:val="1205"/>
        </w:numPr>
        <w:pStyle w:val="Compact"/>
      </w:pPr>
      <w:r>
        <w:t xml:space="preserve">marker gene profiling (such as 16S or ITS sequencing)</w:t>
      </w:r>
    </w:p>
    <w:p>
      <w:pPr>
        <w:numPr>
          <w:ilvl w:val="0"/>
          <w:numId w:val="1205"/>
        </w:numPr>
        <w:pStyle w:val="Compact"/>
      </w:pPr>
      <w:r>
        <w:t xml:space="preserve">functional potential (such as shotgun metagenomic sequencing)</w:t>
      </w:r>
    </w:p>
    <w:p>
      <w:pPr>
        <w:numPr>
          <w:ilvl w:val="0"/>
          <w:numId w:val="1205"/>
        </w:numPr>
        <w:pStyle w:val="Compact"/>
      </w:pPr>
      <w:r>
        <w:t xml:space="preserve">functional activity (such as metatranscriptome sequencing)</w:t>
      </w:r>
    </w:p>
    <w:p>
      <w:pPr>
        <w:pStyle w:val="FirstParagraph"/>
      </w:pPr>
      <w:r>
        <w:t xml:space="preserve">Other</w:t>
      </w:r>
      <w:r>
        <w:t xml:space="preserve"> </w:t>
      </w:r>
      <w:r>
        <w:t xml:space="preserve">“</w:t>
      </w:r>
      <w:r>
        <w:t xml:space="preserve">omics</w:t>
      </w:r>
      <w:r>
        <w:t xml:space="preserve">”</w:t>
      </w:r>
      <w:r>
        <w:t xml:space="preserve"> </w:t>
      </w:r>
      <w:r>
        <w:t xml:space="preserve">technologies are now playing an increasing role in microbiome research, such as:</w:t>
      </w:r>
    </w:p>
    <w:p>
      <w:pPr>
        <w:numPr>
          <w:ilvl w:val="0"/>
          <w:numId w:val="1206"/>
        </w:numPr>
        <w:pStyle w:val="Compact"/>
      </w:pPr>
      <w:r>
        <w:t xml:space="preserve">mass-spectrometry-based metabolomics, which provides profiles of small molecule metabolites in an environment.</w:t>
      </w:r>
    </w:p>
    <w:p>
      <w:pPr>
        <w:numPr>
          <w:ilvl w:val="0"/>
          <w:numId w:val="1206"/>
        </w:numPr>
        <w:pStyle w:val="Compact"/>
      </w:pPr>
      <w:r>
        <w:t xml:space="preserve">metaproteomics which provides more detailed descriptions of functional activities of microbes (and their hosts, if applicable).</w:t>
      </w:r>
    </w:p>
    <w:p>
      <w:pPr>
        <w:pStyle w:val="FirstParagraph"/>
      </w:pPr>
      <w:r>
        <w:t xml:space="preserve">As a result, bioinformatics software tools are essential to microbiome research. For many microbiome researchers, bioinformatics is an intimidating and challenging aspect of their projects.</w:t>
      </w:r>
    </w:p>
    <w:bookmarkEnd w:id="1035"/>
    <w:bookmarkStart w:id="1037" w:name="microbiome-analysis-with-qiime-2"/>
    <w:p>
      <w:pPr>
        <w:pStyle w:val="Heading2"/>
      </w:pPr>
      <w:r>
        <w:rPr>
          <w:rStyle w:val="SectionNumber"/>
        </w:rPr>
        <w:t xml:space="preserve">21.4</w:t>
      </w:r>
      <w:r>
        <w:tab/>
      </w:r>
      <w:r>
        <w:t xml:space="preserve">Microbiome Analysis with QIIME 2</w:t>
      </w:r>
    </w:p>
    <w:p>
      <w:pPr>
        <w:pStyle w:val="FirstParagraph"/>
      </w:pPr>
      <w:r>
        <w:t xml:space="preserve">QIIME 2 is an all in one bioinformatics microbiome analysis platform. This platform allows for users to go from sequenced microbiome data to publication ready visualizations. The original QIIME, now referred to as QIIME 1, was published in 2010</w:t>
      </w:r>
      <w:r>
        <w:t xml:space="preserve"> </w:t>
      </w:r>
      <w:r>
        <w:t xml:space="preserve">(</w:t>
      </w:r>
      <w:hyperlink w:anchor="ref-Caporaso2010">
        <w:r>
          <w:rPr>
            <w:rStyle w:val="Hyperlink"/>
          </w:rPr>
          <w:t xml:space="preserve">Caporaso et al. 2010</w:t>
        </w:r>
      </w:hyperlink>
      <w:r>
        <w:t xml:space="preserve">)</w:t>
      </w:r>
      <w:r>
        <w:t xml:space="preserve"> </w:t>
      </w:r>
      <w:r>
        <w:t xml:space="preserve">and has been cited tens of thousands of times in the primary literature. QIIME 2, which was published in July of 2019</w:t>
      </w:r>
      <w:r>
        <w:t xml:space="preserve"> </w:t>
      </w:r>
      <w:r>
        <w:t xml:space="preserve">(</w:t>
      </w:r>
      <w:hyperlink w:anchor="ref-Bolyen2019">
        <w:r>
          <w:rPr>
            <w:rStyle w:val="Hyperlink"/>
          </w:rPr>
          <w:t xml:space="preserve">Bolyen et al. 2019</w:t>
        </w:r>
      </w:hyperlink>
      <w:r>
        <w:t xml:space="preserve">)</w:t>
      </w:r>
      <w:r>
        <w:t xml:space="preserve">, succeeded QIIME 1 on 1 January 2018. QIIME 2 is better than QIIME 1 in all ways, and QIIME 1 is no longer actively supported. If you have previously used QIIME 1, you should invest time in learning and switching to QIIME 2. If you’re new to QIIME, start with QIIME 2. (When I refer to QIIME in this book, without specifying whether I’m referring to QIIME 1 or QIIME 2, I’m referring to the platform generally.)</w:t>
      </w:r>
    </w:p>
    <w:p>
      <w:pPr>
        <w:pStyle w:val="BodyText"/>
      </w:pPr>
      <w:r>
        <w:t xml:space="preserve">QIIME 2 has large and growing user and developer communities, and these communities make QIIME 2 possible. The epicenter of the community is the QIIME 2 Forum. The forum is primarily known as a place where users can get technical support with QIIME 2 for no charge. Developers of QIIME 2 moderate the forum, and typically respond to technical support questions within a couple of business days. The forum is also a great place to discuss general topics in microbiome bioinformatics, or microbiome research methods generally. There are many active discussions on these topics on the forum. Keeping up with the discussions on the forum is a great way to learn about current topics in microbiome research methods. There’s also a free job board on the forum - you can use the forum to find jobs, or post your own job ads there to find employees who are well-versed in QIIME 2 and other bioinformatics tools. If you’re not already a member of the QIIME 2 Forum, you should consider joining. It’s a great way for you to get help, and as you develop your QIIME 2 skills helping others on the forum is a great way to reenforce your learning and to get involved in the community.</w:t>
      </w:r>
    </w:p>
    <w:p>
      <w:pPr>
        <w:pStyle w:val="BodyText"/>
      </w:pPr>
      <w:hyperlink r:id="rId1036">
        <w:r>
          <w:rPr>
            <w:rStyle w:val="Hyperlink"/>
          </w:rPr>
          <w:t xml:space="preserve">Here</w:t>
        </w:r>
      </w:hyperlink>
      <w:r>
        <w:t xml:space="preserve"> </w:t>
      </w:r>
      <w:r>
        <w:t xml:space="preserve">is a high-level introduction to microbiome analysis using QIIME 2. This introduction will go over common methods, metrics and approaches used for microbiome science.</w:t>
      </w:r>
      <w:r>
        <w:t xml:space="preserve"> </w:t>
      </w:r>
      <w:r>
        <w:t xml:space="preserve">So grab a cup of your favorite hot beverage and let’s get started! ☕</w:t>
      </w:r>
    </w:p>
    <w:bookmarkEnd w:id="1037"/>
    <w:bookmarkEnd w:id="1038"/>
    <w:bookmarkStart w:id="1072" w:name="itcr--omic-tool-glossary"/>
    <w:p>
      <w:pPr>
        <w:pStyle w:val="Heading1"/>
      </w:pPr>
      <w:r>
        <w:rPr>
          <w:rStyle w:val="SectionNumber"/>
        </w:rPr>
        <w:t xml:space="preserve">22</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7"/>
        </w:numPr>
        <w:pStyle w:val="Compact"/>
      </w:pPr>
      <w:hyperlink w:anchor="archs4">
        <w:r>
          <w:rPr>
            <w:rStyle w:val="Hyperlink"/>
          </w:rPr>
          <w:t xml:space="preserve">ARCHS4</w:t>
        </w:r>
      </w:hyperlink>
    </w:p>
    <w:p>
      <w:pPr>
        <w:numPr>
          <w:ilvl w:val="0"/>
          <w:numId w:val="1207"/>
        </w:numPr>
        <w:pStyle w:val="Compact"/>
      </w:pPr>
      <w:hyperlink w:anchor="bioconductor">
        <w:r>
          <w:rPr>
            <w:rStyle w:val="Hyperlink"/>
          </w:rPr>
          <w:t xml:space="preserve">Bioconductor</w:t>
        </w:r>
      </w:hyperlink>
    </w:p>
    <w:p>
      <w:pPr>
        <w:numPr>
          <w:ilvl w:val="1"/>
          <w:numId w:val="1208"/>
        </w:numPr>
        <w:pStyle w:val="Compact"/>
      </w:pPr>
      <w:hyperlink w:anchor="notable-bioconductor-genomics-tools-">
        <w:r>
          <w:rPr>
            <w:rStyle w:val="Hyperlink"/>
          </w:rPr>
          <w:t xml:space="preserve">Notable Bioconductor genomics tools:</w:t>
        </w:r>
      </w:hyperlink>
    </w:p>
    <w:p>
      <w:pPr>
        <w:numPr>
          <w:ilvl w:val="0"/>
          <w:numId w:val="1207"/>
        </w:numPr>
        <w:pStyle w:val="Compact"/>
      </w:pPr>
      <w:hyperlink w:anchor="cancer-models">
        <w:r>
          <w:rPr>
            <w:rStyle w:val="Hyperlink"/>
          </w:rPr>
          <w:t xml:space="preserve">Cancer Models</w:t>
        </w:r>
      </w:hyperlink>
    </w:p>
    <w:p>
      <w:pPr>
        <w:numPr>
          <w:ilvl w:val="0"/>
          <w:numId w:val="1207"/>
        </w:numPr>
        <w:pStyle w:val="Compact"/>
      </w:pPr>
      <w:hyperlink w:anchor="civic">
        <w:r>
          <w:rPr>
            <w:rStyle w:val="Hyperlink"/>
          </w:rPr>
          <w:t xml:space="preserve">CIViC</w:t>
        </w:r>
      </w:hyperlink>
    </w:p>
    <w:p>
      <w:pPr>
        <w:numPr>
          <w:ilvl w:val="0"/>
          <w:numId w:val="1207"/>
        </w:numPr>
        <w:pStyle w:val="Compact"/>
      </w:pPr>
      <w:hyperlink w:anchor="ctat">
        <w:r>
          <w:rPr>
            <w:rStyle w:val="Hyperlink"/>
          </w:rPr>
          <w:t xml:space="preserve">CTAT</w:t>
        </w:r>
      </w:hyperlink>
    </w:p>
    <w:p>
      <w:pPr>
        <w:numPr>
          <w:ilvl w:val="0"/>
          <w:numId w:val="1207"/>
        </w:numPr>
        <w:pStyle w:val="Compact"/>
      </w:pPr>
      <w:hyperlink w:anchor="deepphe">
        <w:r>
          <w:rPr>
            <w:rStyle w:val="Hyperlink"/>
          </w:rPr>
          <w:t xml:space="preserve">DeepPhe</w:t>
        </w:r>
      </w:hyperlink>
    </w:p>
    <w:p>
      <w:pPr>
        <w:numPr>
          <w:ilvl w:val="0"/>
          <w:numId w:val="1207"/>
        </w:numPr>
        <w:pStyle w:val="Compact"/>
      </w:pPr>
      <w:hyperlink w:anchor="genetic-cancer-risk-detector--garde-">
        <w:r>
          <w:rPr>
            <w:rStyle w:val="Hyperlink"/>
          </w:rPr>
          <w:t xml:space="preserve">Genetic Cancer Risk Detector (GARDE)</w:t>
        </w:r>
      </w:hyperlink>
    </w:p>
    <w:p>
      <w:pPr>
        <w:numPr>
          <w:ilvl w:val="0"/>
          <w:numId w:val="1207"/>
        </w:numPr>
        <w:pStyle w:val="Compact"/>
      </w:pPr>
      <w:hyperlink w:anchor="genepattern">
        <w:r>
          <w:rPr>
            <w:rStyle w:val="Hyperlink"/>
          </w:rPr>
          <w:t xml:space="preserve">GenePattern</w:t>
        </w:r>
      </w:hyperlink>
    </w:p>
    <w:p>
      <w:pPr>
        <w:numPr>
          <w:ilvl w:val="0"/>
          <w:numId w:val="1207"/>
        </w:numPr>
        <w:pStyle w:val="Compact"/>
      </w:pPr>
      <w:hyperlink w:anchor="gene-set-enrichment-analysis--gsea-">
        <w:r>
          <w:rPr>
            <w:rStyle w:val="Hyperlink"/>
          </w:rPr>
          <w:t xml:space="preserve">Gene Set Enrichment Analysis (GSEA)</w:t>
        </w:r>
      </w:hyperlink>
    </w:p>
    <w:p>
      <w:pPr>
        <w:numPr>
          <w:ilvl w:val="0"/>
          <w:numId w:val="1207"/>
        </w:numPr>
        <w:pStyle w:val="Compact"/>
      </w:pPr>
      <w:hyperlink w:anchor="integrative-genomics-viewer--igv-">
        <w:r>
          <w:rPr>
            <w:rStyle w:val="Hyperlink"/>
          </w:rPr>
          <w:t xml:space="preserve">Integrative Genomics Viewer (IGV)</w:t>
        </w:r>
      </w:hyperlink>
    </w:p>
    <w:p>
      <w:pPr>
        <w:numPr>
          <w:ilvl w:val="0"/>
          <w:numId w:val="1207"/>
        </w:numPr>
        <w:pStyle w:val="Compact"/>
      </w:pPr>
      <w:hyperlink w:anchor="ndex">
        <w:r>
          <w:rPr>
            <w:rStyle w:val="Hyperlink"/>
          </w:rPr>
          <w:t xml:space="preserve">NDEx</w:t>
        </w:r>
      </w:hyperlink>
    </w:p>
    <w:p>
      <w:pPr>
        <w:numPr>
          <w:ilvl w:val="0"/>
          <w:numId w:val="1207"/>
        </w:numPr>
        <w:pStyle w:val="Compact"/>
      </w:pPr>
      <w:hyperlink w:anchor="multiassayexperiment">
        <w:r>
          <w:rPr>
            <w:rStyle w:val="Hyperlink"/>
          </w:rPr>
          <w:t xml:space="preserve">MultiAssayExperiment</w:t>
        </w:r>
      </w:hyperlink>
    </w:p>
    <w:p>
      <w:pPr>
        <w:numPr>
          <w:ilvl w:val="0"/>
          <w:numId w:val="1207"/>
        </w:numPr>
        <w:pStyle w:val="Compact"/>
      </w:pPr>
      <w:hyperlink w:anchor="opencravat">
        <w:r>
          <w:rPr>
            <w:rStyle w:val="Hyperlink"/>
          </w:rPr>
          <w:t xml:space="preserve">OpenCRAVAT</w:t>
        </w:r>
      </w:hyperlink>
    </w:p>
    <w:p>
      <w:pPr>
        <w:numPr>
          <w:ilvl w:val="0"/>
          <w:numId w:val="1207"/>
        </w:numPr>
        <w:pStyle w:val="Compact"/>
      </w:pPr>
      <w:hyperlink w:anchor="pvactools">
        <w:r>
          <w:rPr>
            <w:rStyle w:val="Hyperlink"/>
          </w:rPr>
          <w:t xml:space="preserve">pVACtools</w:t>
        </w:r>
      </w:hyperlink>
    </w:p>
    <w:p>
      <w:pPr>
        <w:numPr>
          <w:ilvl w:val="0"/>
          <w:numId w:val="1207"/>
        </w:numPr>
        <w:pStyle w:val="Compact"/>
      </w:pPr>
      <w:hyperlink w:anchor="tumordecon">
        <w:r>
          <w:rPr>
            <w:rStyle w:val="Hyperlink"/>
          </w:rPr>
          <w:t xml:space="preserve">TumorDecon</w:t>
        </w:r>
      </w:hyperlink>
    </w:p>
    <w:p>
      <w:pPr>
        <w:numPr>
          <w:ilvl w:val="0"/>
          <w:numId w:val="1207"/>
        </w:numPr>
        <w:pStyle w:val="Compact"/>
      </w:pPr>
      <w:hyperlink w:anchor="webmev">
        <w:r>
          <w:rPr>
            <w:rStyle w:val="Hyperlink"/>
          </w:rPr>
          <w:t xml:space="preserve">WebMeV</w:t>
        </w:r>
      </w:hyperlink>
    </w:p>
    <w:p>
      <w:pPr>
        <w:numPr>
          <w:ilvl w:val="0"/>
          <w:numId w:val="1207"/>
        </w:numPr>
        <w:pStyle w:val="Compact"/>
      </w:pPr>
      <w:hyperlink w:anchor="xena">
        <w:r>
          <w:rPr>
            <w:rStyle w:val="Hyperlink"/>
          </w:rPr>
          <w:t xml:space="preserve">Xena</w:t>
        </w:r>
      </w:hyperlink>
    </w:p>
    <w:bookmarkStart w:id="1039" w:name="archs4"/>
    <w:p>
      <w:pPr>
        <w:pStyle w:val="Heading2"/>
      </w:pPr>
      <w:r>
        <w:rPr>
          <w:rStyle w:val="SectionNumber"/>
        </w:rPr>
        <w:t xml:space="preserve">22.1</w:t>
      </w:r>
      <w:r>
        <w:tab/>
      </w:r>
      <w:r>
        <w:t xml:space="preserve">ARCHS4</w:t>
      </w:r>
    </w:p>
    <w:p>
      <w:pPr>
        <w:pStyle w:val="FirstParagraph"/>
      </w:pPr>
      <w:r>
        <w:t xml:space="preserve">All RNA-seq and ChIP-seq sample and signature search (ARCHS4) (</w:t>
      </w:r>
      <w:hyperlink r:id="rId526">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1039"/>
    <w:bookmarkStart w:id="1046" w:name="bioconductor"/>
    <w:p>
      <w:pPr>
        <w:pStyle w:val="Heading2"/>
      </w:pPr>
      <w:r>
        <w:rPr>
          <w:rStyle w:val="SectionNumber"/>
        </w:rPr>
        <w:t xml:space="preserve">22.2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1045" w:name="notable-bioconductor-genomics-tools"/>
    <w:p>
      <w:pPr>
        <w:pStyle w:val="Heading3"/>
      </w:pPr>
      <w:r>
        <w:rPr>
          <w:rStyle w:val="SectionNumber"/>
        </w:rPr>
        <w:t xml:space="preserve">22.2.1</w:t>
      </w:r>
      <w:r>
        <w:tab/>
      </w:r>
      <w:r>
        <w:t xml:space="preserve">Notable Bioconductor genomics tools:</w:t>
      </w:r>
    </w:p>
    <w:p>
      <w:pPr>
        <w:numPr>
          <w:ilvl w:val="0"/>
          <w:numId w:val="1209"/>
        </w:numPr>
      </w:pPr>
      <w:hyperlink r:id="rId334">
        <w:r>
          <w:rPr>
            <w:rStyle w:val="Hyperlink"/>
          </w:rPr>
          <w:t xml:space="preserve">annotatr</w:t>
        </w:r>
      </w:hyperlink>
    </w:p>
    <w:p>
      <w:pPr>
        <w:numPr>
          <w:ilvl w:val="0"/>
          <w:numId w:val="1209"/>
        </w:numPr>
      </w:pPr>
      <w:hyperlink r:id="rId335">
        <w:r>
          <w:rPr>
            <w:rStyle w:val="Hyperlink"/>
          </w:rPr>
          <w:t xml:space="preserve">ensembldb</w:t>
        </w:r>
      </w:hyperlink>
    </w:p>
    <w:p>
      <w:pPr>
        <w:numPr>
          <w:ilvl w:val="0"/>
          <w:numId w:val="1209"/>
        </w:numPr>
      </w:pPr>
      <w:hyperlink r:id="rId336">
        <w:r>
          <w:rPr>
            <w:rStyle w:val="Hyperlink"/>
          </w:rPr>
          <w:t xml:space="preserve">GenomicRanges</w:t>
        </w:r>
      </w:hyperlink>
      <w:r>
        <w:t xml:space="preserve"> </w:t>
      </w:r>
      <w:r>
        <w:t xml:space="preserve">- useful for manipulating and identifying sequences.</w:t>
      </w:r>
    </w:p>
    <w:p>
      <w:pPr>
        <w:numPr>
          <w:ilvl w:val="0"/>
          <w:numId w:val="1209"/>
        </w:numPr>
      </w:pPr>
      <w:hyperlink r:id="rId337">
        <w:r>
          <w:rPr>
            <w:rStyle w:val="Hyperlink"/>
          </w:rPr>
          <w:t xml:space="preserve">GO.db</w:t>
        </w:r>
      </w:hyperlink>
      <w:r>
        <w:t xml:space="preserve"> </w:t>
      </w:r>
      <w:r>
        <w:t xml:space="preserve">- Gene ontology annotation</w:t>
      </w:r>
    </w:p>
    <w:p>
      <w:pPr>
        <w:numPr>
          <w:ilvl w:val="0"/>
          <w:numId w:val="1209"/>
        </w:numPr>
      </w:pPr>
      <w:hyperlink r:id="rId338">
        <w:r>
          <w:rPr>
            <w:rStyle w:val="Hyperlink"/>
          </w:rPr>
          <w:t xml:space="preserve">org.Hs.eg.db</w:t>
        </w:r>
      </w:hyperlink>
    </w:p>
    <w:p>
      <w:pPr>
        <w:numPr>
          <w:ilvl w:val="0"/>
          <w:numId w:val="1209"/>
        </w:numPr>
      </w:pPr>
      <w:hyperlink r:id="rId339">
        <w:r>
          <w:rPr>
            <w:rStyle w:val="Hyperlink"/>
          </w:rPr>
          <w:t xml:space="preserve">RSamtools</w:t>
        </w:r>
      </w:hyperlink>
    </w:p>
    <w:p>
      <w:pPr>
        <w:numPr>
          <w:ilvl w:val="0"/>
          <w:numId w:val="1209"/>
        </w:numPr>
      </w:pPr>
      <w:hyperlink r:id="rId340">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9"/>
        </w:numPr>
      </w:pPr>
      <w:hyperlink r:id="rId514">
        <w:r>
          <w:rPr>
            <w:rStyle w:val="Hyperlink"/>
          </w:rPr>
          <w:t xml:space="preserve">ComplexHeatmap</w:t>
        </w:r>
      </w:hyperlink>
    </w:p>
    <w:p>
      <w:pPr>
        <w:numPr>
          <w:ilvl w:val="0"/>
          <w:numId w:val="1209"/>
        </w:numPr>
      </w:pPr>
      <w:hyperlink r:id="rId1040">
        <w:r>
          <w:rPr>
            <w:rStyle w:val="Hyperlink"/>
          </w:rPr>
          <w:t xml:space="preserve">MultiAssayExperiment</w:t>
        </w:r>
      </w:hyperlink>
    </w:p>
    <w:p>
      <w:pPr>
        <w:numPr>
          <w:ilvl w:val="0"/>
          <w:numId w:val="1209"/>
        </w:numPr>
      </w:pPr>
      <w:hyperlink r:id="rId1041">
        <w:r>
          <w:rPr>
            <w:rStyle w:val="Hyperlink"/>
          </w:rPr>
          <w:t xml:space="preserve">limma</w:t>
        </w:r>
      </w:hyperlink>
    </w:p>
    <w:p>
      <w:pPr>
        <w:numPr>
          <w:ilvl w:val="0"/>
          <w:numId w:val="1209"/>
        </w:numPr>
      </w:pPr>
      <w:hyperlink r:id="rId515">
        <w:r>
          <w:rPr>
            <w:rStyle w:val="Hyperlink"/>
          </w:rPr>
          <w:t xml:space="preserve">DESEq2</w:t>
        </w:r>
      </w:hyperlink>
    </w:p>
    <w:p>
      <w:pPr>
        <w:numPr>
          <w:ilvl w:val="0"/>
          <w:numId w:val="1209"/>
        </w:numPr>
      </w:pPr>
      <w:hyperlink r:id="rId516">
        <w:r>
          <w:rPr>
            <w:rStyle w:val="Hyperlink"/>
          </w:rPr>
          <w:t xml:space="preserve">edgeR</w:t>
        </w:r>
      </w:hyperlink>
    </w:p>
    <w:p>
      <w:pPr>
        <w:numPr>
          <w:ilvl w:val="0"/>
          <w:numId w:val="1209"/>
        </w:numPr>
      </w:pPr>
      <w:hyperlink r:id="rId1042">
        <w:r>
          <w:rPr>
            <w:rStyle w:val="Hyperlink"/>
          </w:rPr>
          <w:t xml:space="preserve">curatedTCGAData</w:t>
        </w:r>
      </w:hyperlink>
    </w:p>
    <w:p>
      <w:pPr>
        <w:numPr>
          <w:ilvl w:val="0"/>
          <w:numId w:val="1209"/>
        </w:numPr>
      </w:pPr>
      <w:hyperlink r:id="rId1043">
        <w:r>
          <w:rPr>
            <w:rStyle w:val="Hyperlink"/>
          </w:rPr>
          <w:t xml:space="preserve">cBioPortalData</w:t>
        </w:r>
      </w:hyperlink>
    </w:p>
    <w:p>
      <w:pPr>
        <w:numPr>
          <w:ilvl w:val="0"/>
          <w:numId w:val="1209"/>
        </w:numPr>
      </w:pPr>
      <w:hyperlink r:id="rId1044">
        <w:r>
          <w:rPr>
            <w:rStyle w:val="Hyperlink"/>
          </w:rPr>
          <w:t xml:space="preserve">SingleCellMultiModal</w:t>
        </w:r>
      </w:hyperlink>
    </w:p>
    <w:bookmarkEnd w:id="1045"/>
    <w:bookmarkEnd w:id="1046"/>
    <w:bookmarkStart w:id="1047" w:name="cancer-models"/>
    <w:p>
      <w:pPr>
        <w:pStyle w:val="Heading2"/>
      </w:pPr>
      <w:r>
        <w:rPr>
          <w:rStyle w:val="SectionNumber"/>
        </w:rPr>
        <w:t xml:space="preserve">22.3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1047"/>
    <w:bookmarkStart w:id="1049" w:name="civic"/>
    <w:p>
      <w:pPr>
        <w:pStyle w:val="Heading2"/>
      </w:pPr>
      <w:r>
        <w:rPr>
          <w:rStyle w:val="SectionNumber"/>
        </w:rPr>
        <w:t xml:space="preserve">22.4</w:t>
      </w:r>
      <w:r>
        <w:tab/>
      </w:r>
      <w:r>
        <w:t xml:space="preserve">CIViC</w:t>
      </w:r>
    </w:p>
    <w:p>
      <w:pPr>
        <w:pStyle w:val="FirstParagraph"/>
      </w:pPr>
      <w:hyperlink r:id="rId1048">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1049"/>
    <w:bookmarkStart w:id="1050" w:name="ctat"/>
    <w:p>
      <w:pPr>
        <w:pStyle w:val="Heading2"/>
      </w:pPr>
      <w:r>
        <w:rPr>
          <w:rStyle w:val="SectionNumber"/>
        </w:rPr>
        <w:t xml:space="preserve">22.5</w:t>
      </w:r>
      <w:r>
        <w:tab/>
      </w:r>
      <w:r>
        <w:t xml:space="preserve">CTAT</w:t>
      </w:r>
    </w:p>
    <w:p>
      <w:pPr>
        <w:pStyle w:val="FirstParagraph"/>
      </w:pPr>
      <w:hyperlink r:id="rId517">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1050"/>
    <w:bookmarkStart w:id="1052" w:name="deepphe"/>
    <w:p>
      <w:pPr>
        <w:pStyle w:val="Heading2"/>
      </w:pPr>
      <w:r>
        <w:rPr>
          <w:rStyle w:val="SectionNumber"/>
        </w:rPr>
        <w:t xml:space="preserve">22.6</w:t>
      </w:r>
      <w:r>
        <w:tab/>
      </w:r>
      <w:r>
        <w:t xml:space="preserve">DeepPhe</w:t>
      </w:r>
    </w:p>
    <w:p>
      <w:pPr>
        <w:pStyle w:val="FirstParagraph"/>
      </w:pPr>
      <w:hyperlink r:id="rId1051">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10"/>
        </w:numPr>
        <w:pStyle w:val="Compact"/>
      </w:pPr>
      <w:r>
        <w:t xml:space="preserve">multiple natural language processing (NLP) techniques based on cTAKES,1</w:t>
      </w:r>
      <w:r>
        <w:br/>
      </w:r>
    </w:p>
    <w:p>
      <w:pPr>
        <w:numPr>
          <w:ilvl w:val="0"/>
          <w:numId w:val="1210"/>
        </w:numPr>
        <w:pStyle w:val="Compact"/>
      </w:pPr>
      <w:r>
        <w:t xml:space="preserve">a structured cancer information model including concepts from the NCIT and the HemOnc ontology</w:t>
      </w:r>
    </w:p>
    <w:p>
      <w:pPr>
        <w:numPr>
          <w:ilvl w:val="0"/>
          <w:numId w:val="1210"/>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10"/>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10"/>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1051">
        <w:r>
          <w:rPr>
            <w:rStyle w:val="Hyperlink"/>
          </w:rPr>
          <w:t xml:space="preserve">DeepPhe website</w:t>
        </w:r>
      </w:hyperlink>
      <w:r>
        <w:t xml:space="preserve"> </w:t>
      </w:r>
      <w:r>
        <w:t xml:space="preserve">under an open-source license for non-commercial use.</w:t>
      </w:r>
    </w:p>
    <w:bookmarkEnd w:id="1052"/>
    <w:bookmarkStart w:id="1054" w:name="genetic-cancer-risk-detector-garde"/>
    <w:p>
      <w:pPr>
        <w:pStyle w:val="Heading2"/>
      </w:pPr>
      <w:r>
        <w:rPr>
          <w:rStyle w:val="SectionNumber"/>
        </w:rPr>
        <w:t xml:space="preserve">22.7</w:t>
      </w:r>
      <w:r>
        <w:tab/>
      </w:r>
      <w:r>
        <w:t xml:space="preserve">Genetic Cancer Risk Detector (GARDE)</w:t>
      </w:r>
    </w:p>
    <w:p>
      <w:pPr>
        <w:pStyle w:val="FirstParagraph"/>
      </w:pPr>
      <w:hyperlink r:id="rId1053">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1054"/>
    <w:bookmarkStart w:id="1055" w:name="genepattern"/>
    <w:p>
      <w:pPr>
        <w:pStyle w:val="Heading2"/>
      </w:pPr>
      <w:r>
        <w:rPr>
          <w:rStyle w:val="SectionNumber"/>
        </w:rPr>
        <w:t xml:space="preserve">22.8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1055"/>
    <w:bookmarkStart w:id="1056" w:name="gene-set-enrichment-analysis-gsea"/>
    <w:p>
      <w:pPr>
        <w:pStyle w:val="Heading2"/>
      </w:pPr>
      <w:r>
        <w:rPr>
          <w:rStyle w:val="SectionNumber"/>
        </w:rPr>
        <w:t xml:space="preserve">22.9</w:t>
      </w:r>
      <w:r>
        <w:tab/>
      </w:r>
      <w:r>
        <w:t xml:space="preserve">Gene Set Enrichment Analysis (GSEA)</w:t>
      </w:r>
    </w:p>
    <w:p>
      <w:pPr>
        <w:pStyle w:val="FirstParagraph"/>
      </w:pPr>
      <w:hyperlink r:id="rId518">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1056"/>
    <w:bookmarkStart w:id="1059" w:name="integrative-genomics-viewer-igv"/>
    <w:p>
      <w:pPr>
        <w:pStyle w:val="Heading2"/>
      </w:pPr>
      <w:r>
        <w:rPr>
          <w:rStyle w:val="SectionNumber"/>
        </w:rPr>
        <w:t xml:space="preserve">22.10</w:t>
      </w:r>
      <w:r>
        <w:tab/>
      </w:r>
      <w:r>
        <w:t xml:space="preserve">Integrative Genomics Viewer (IGV)</w:t>
      </w:r>
    </w:p>
    <w:p>
      <w:pPr>
        <w:pStyle w:val="FirstParagraph"/>
      </w:pPr>
      <w:r>
        <w:t xml:space="preserve">The</w:t>
      </w:r>
      <w:r>
        <w:t xml:space="preserve"> </w:t>
      </w:r>
      <w:hyperlink r:id="rId331">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1057">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1058">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1059"/>
    <w:bookmarkStart w:id="1060" w:name="ndex"/>
    <w:p>
      <w:pPr>
        <w:pStyle w:val="Heading2"/>
      </w:pPr>
      <w:r>
        <w:rPr>
          <w:rStyle w:val="SectionNumber"/>
        </w:rPr>
        <w:t xml:space="preserve">22.11</w:t>
      </w:r>
      <w:r>
        <w:tab/>
      </w:r>
      <w:r>
        <w:t xml:space="preserve">NDEx</w:t>
      </w:r>
    </w:p>
    <w:p>
      <w:pPr>
        <w:pStyle w:val="FirstParagraph"/>
      </w:pPr>
      <w:r>
        <w:t xml:space="preserve">The</w:t>
      </w:r>
      <w:r>
        <w:t xml:space="preserve"> </w:t>
      </w:r>
      <w:hyperlink r:id="rId524">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1060"/>
    <w:bookmarkStart w:id="1061" w:name="multiassayexperiment"/>
    <w:p>
      <w:pPr>
        <w:pStyle w:val="Heading2"/>
      </w:pPr>
      <w:r>
        <w:rPr>
          <w:rStyle w:val="SectionNumber"/>
        </w:rPr>
        <w:t xml:space="preserve">22.12</w:t>
      </w:r>
      <w:r>
        <w:tab/>
      </w:r>
      <w:r>
        <w:t xml:space="preserve">MultiAssayExperiment</w:t>
      </w:r>
    </w:p>
    <w:p>
      <w:pPr>
        <w:pStyle w:val="FirstParagraph"/>
      </w:pPr>
      <w:hyperlink r:id="rId1040">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1042">
        <w:r>
          <w:rPr>
            <w:rStyle w:val="Hyperlink"/>
          </w:rPr>
          <w:t xml:space="preserve">curatedTCGAData</w:t>
        </w:r>
      </w:hyperlink>
      <w:r>
        <w:t xml:space="preserve">,</w:t>
      </w:r>
      <w:r>
        <w:t xml:space="preserve"> </w:t>
      </w:r>
      <w:hyperlink r:id="rId1043">
        <w:r>
          <w:rPr>
            <w:rStyle w:val="Hyperlink"/>
          </w:rPr>
          <w:t xml:space="preserve">cBioPortalData</w:t>
        </w:r>
      </w:hyperlink>
      <w:r>
        <w:t xml:space="preserve">, or</w:t>
      </w:r>
      <w:r>
        <w:t xml:space="preserve"> </w:t>
      </w:r>
      <w:hyperlink r:id="rId1044">
        <w:r>
          <w:rPr>
            <w:rStyle w:val="Hyperlink"/>
          </w:rPr>
          <w:t xml:space="preserve">SingleCellMultiModal</w:t>
        </w:r>
      </w:hyperlink>
      <w:r>
        <w:t xml:space="preserve">.</w:t>
      </w:r>
    </w:p>
    <w:bookmarkEnd w:id="1061"/>
    <w:bookmarkStart w:id="1063" w:name="opencravat"/>
    <w:p>
      <w:pPr>
        <w:pStyle w:val="Heading2"/>
      </w:pPr>
      <w:r>
        <w:rPr>
          <w:rStyle w:val="SectionNumber"/>
        </w:rPr>
        <w:t xml:space="preserve">22.13</w:t>
      </w:r>
      <w:r>
        <w:tab/>
      </w:r>
      <w:r>
        <w:t xml:space="preserve">OpenCRAVAT</w:t>
      </w:r>
    </w:p>
    <w:p>
      <w:pPr>
        <w:pStyle w:val="FirstParagraph"/>
      </w:pPr>
      <w:hyperlink r:id="rId441">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441">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1062">
        <w:r>
          <w:rPr>
            <w:rStyle w:val="Hyperlink"/>
          </w:rPr>
          <w:t xml:space="preserve">https://run.opencravat.org/webapps/variantreport/index.html?chrom=chr11&amp;pos=48123823&amp;ref_base=A&amp;alt_base=C</w:t>
        </w:r>
      </w:hyperlink>
      <w:r>
        <w:t xml:space="preserve"> </w:t>
      </w:r>
      <w:r>
        <w:t xml:space="preserve">)</w:t>
      </w:r>
    </w:p>
    <w:bookmarkEnd w:id="1063"/>
    <w:bookmarkStart w:id="1064" w:name="pvactools"/>
    <w:p>
      <w:pPr>
        <w:pStyle w:val="Heading2"/>
      </w:pPr>
      <w:r>
        <w:rPr>
          <w:rStyle w:val="SectionNumber"/>
        </w:rPr>
        <w:t xml:space="preserve">22.14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431">
        <w:r>
          <w:rPr>
            <w:rStyle w:val="Hyperlink"/>
          </w:rPr>
          <w:t xml:space="preserve">http://www.pvactools.org</w:t>
        </w:r>
      </w:hyperlink>
      <w:r>
        <w:t xml:space="preserve">.</w:t>
      </w:r>
    </w:p>
    <w:bookmarkEnd w:id="1064"/>
    <w:bookmarkStart w:id="1066" w:name="tumordecon"/>
    <w:p>
      <w:pPr>
        <w:pStyle w:val="Heading2"/>
      </w:pPr>
      <w:r>
        <w:rPr>
          <w:rStyle w:val="SectionNumber"/>
        </w:rPr>
        <w:t xml:space="preserve">22.15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582">
        <w:r>
          <w:rPr>
            <w:rStyle w:val="Hyperlink"/>
          </w:rPr>
          <w:t xml:space="preserve">https://people.math.umass.edu/~aronow/TumorDecon</w:t>
        </w:r>
      </w:hyperlink>
    </w:p>
    <w:p>
      <w:pPr>
        <w:pStyle w:val="BodyText"/>
      </w:pPr>
      <w:r>
        <w:t xml:space="preserve">TumorDecon is available on Github (</w:t>
      </w:r>
      <w:hyperlink r:id="rId583">
        <w:r>
          <w:rPr>
            <w:rStyle w:val="Hyperlink"/>
          </w:rPr>
          <w:t xml:space="preserve">https://github.com/ShahriyariLab/TumorDecon</w:t>
        </w:r>
      </w:hyperlink>
      <w:r>
        <w:t xml:space="preserve">) and PyPI (</w:t>
      </w:r>
      <w:hyperlink r:id="rId584">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1065">
        <w:r>
          <w:rPr>
            <w:rStyle w:val="Hyperlink"/>
          </w:rPr>
          <w:t xml:space="preserve">https://doi.org/10.1016/j.softx.2022.101072</w:t>
        </w:r>
      </w:hyperlink>
      <w:r>
        <w:t xml:space="preserve">.</w:t>
      </w:r>
    </w:p>
    <w:bookmarkEnd w:id="1066"/>
    <w:bookmarkStart w:id="1067" w:name="webmev"/>
    <w:p>
      <w:pPr>
        <w:pStyle w:val="Heading2"/>
      </w:pPr>
      <w:r>
        <w:rPr>
          <w:rStyle w:val="SectionNumber"/>
        </w:rPr>
        <w:t xml:space="preserve">22.16</w:t>
      </w:r>
      <w:r>
        <w:tab/>
      </w:r>
      <w:r>
        <w:t xml:space="preserve">WebMeV</w:t>
      </w:r>
    </w:p>
    <w:p>
      <w:pPr>
        <w:pStyle w:val="FirstParagraph"/>
      </w:pPr>
      <w:hyperlink r:id="rId522">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1067"/>
    <w:bookmarkStart w:id="1071" w:name="xena"/>
    <w:p>
      <w:pPr>
        <w:pStyle w:val="Heading2"/>
      </w:pPr>
      <w:r>
        <w:rPr>
          <w:rStyle w:val="SectionNumber"/>
        </w:rPr>
        <w:t xml:space="preserve">22.17</w:t>
      </w:r>
      <w:r>
        <w:tab/>
      </w:r>
      <w:r>
        <w:t xml:space="preserve">Xena</w:t>
      </w:r>
    </w:p>
    <w:p>
      <w:pPr>
        <w:pStyle w:val="FirstParagraph"/>
      </w:pPr>
      <w:hyperlink r:id="rId523">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1070" w:name="X2903c352b7590b5af316fcaa0f564817eec5c92"/>
    <w:p>
      <w:pPr>
        <w:pStyle w:val="Heading3"/>
      </w:pPr>
      <w:r>
        <w:rPr>
          <w:rStyle w:val="SectionNumber"/>
        </w:rPr>
        <w:t xml:space="preserve">22.17.1</w:t>
      </w:r>
      <w:r>
        <w:tab/>
      </w:r>
      <w:r>
        <w:t xml:space="preserve">Questions Xena can help you answer include:</w:t>
      </w:r>
    </w:p>
    <w:p>
      <w:pPr>
        <w:numPr>
          <w:ilvl w:val="0"/>
          <w:numId w:val="1211"/>
        </w:numPr>
        <w:pStyle w:val="Compact"/>
      </w:pPr>
      <w:r>
        <w:t xml:space="preserve">Is overexpression of this gene associated with better survival?</w:t>
      </w:r>
    </w:p>
    <w:p>
      <w:pPr>
        <w:numPr>
          <w:ilvl w:val="0"/>
          <w:numId w:val="1211"/>
        </w:numPr>
        <w:pStyle w:val="Compact"/>
      </w:pPr>
      <w:r>
        <w:t xml:space="preserve">What genes are differentially expressed between these two groups of samples?</w:t>
      </w:r>
    </w:p>
    <w:p>
      <w:pPr>
        <w:numPr>
          <w:ilvl w:val="0"/>
          <w:numId w:val="1211"/>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1068">
        <w:r>
          <w:rPr>
            <w:rStyle w:val="Hyperlink"/>
          </w:rPr>
          <w:t xml:space="preserve">https://ucsc-xena.gitbook.io/project/tutorials</w:t>
        </w:r>
      </w:hyperlink>
      <w:r>
        <w:t xml:space="preserve">. If you use us please cite us:</w:t>
      </w:r>
      <w:r>
        <w:t xml:space="preserve"> </w:t>
      </w:r>
      <w:hyperlink r:id="rId1069">
        <w:r>
          <w:rPr>
            <w:rStyle w:val="Hyperlink"/>
          </w:rPr>
          <w:t xml:space="preserve">https://www.nature.com/articles/s41587-020-0546-8</w:t>
        </w:r>
      </w:hyperlink>
    </w:p>
    <w:bookmarkEnd w:id="1070"/>
    <w:bookmarkEnd w:id="1071"/>
    <w:bookmarkEnd w:id="1072"/>
    <w:bookmarkStart w:id="1089" w:name="about-the-authors"/>
    <w:p>
      <w:pPr>
        <w:pStyle w:val="Heading1"/>
      </w:pPr>
      <w:r>
        <w:t xml:space="preserve">About the Authors</w:t>
      </w:r>
    </w:p>
    <w:p>
      <w:pPr>
        <w:pStyle w:val="FirstParagraph"/>
      </w:pPr>
      <w:r>
        <w:t xml:space="preserve">These credits are based on our</w:t>
      </w:r>
      <w:r>
        <w:t xml:space="preserve"> </w:t>
      </w:r>
      <w:hyperlink r:id="rId10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074">
              <w:r>
                <w:rPr>
                  <w:rStyle w:val="Hyperlink"/>
                </w:rPr>
                <w:t xml:space="preserve">Candace Savonen</w:t>
              </w:r>
            </w:hyperlink>
          </w:p>
        </w:tc>
      </w:tr>
      <w:tr>
        <w:tc>
          <w:tcPr/>
          <w:p>
            <w:pPr>
              <w:pStyle w:val="Compact"/>
              <w:jc w:val="left"/>
            </w:pPr>
            <w:r>
              <w:t xml:space="preserve">Lecturer(s)</w:t>
            </w:r>
          </w:p>
        </w:tc>
        <w:tc>
          <w:tcPr/>
          <w:p>
            <w:pPr>
              <w:pStyle w:val="Compact"/>
              <w:jc w:val="left"/>
            </w:pPr>
            <w:hyperlink r:id="rId1074">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1075">
              <w:r>
                <w:rPr>
                  <w:rStyle w:val="Hyperlink"/>
                </w:rPr>
                <w:t xml:space="preserve">Cailin Jordan</w:t>
              </w:r>
            </w:hyperlink>
            <w:r>
              <w:t xml:space="preserve"> </w:t>
            </w:r>
            <w:r>
              <w:t xml:space="preserve">- sc-ATAC-Seq</w:t>
            </w:r>
            <w:r>
              <w:t xml:space="preserve"> </w:t>
            </w:r>
            <w:r>
              <w:t xml:space="preserve"> </w:t>
            </w:r>
            <w:hyperlink r:id="rId1076">
              <w:r>
                <w:rPr>
                  <w:rStyle w:val="Hyperlink"/>
                </w:rPr>
                <w:t xml:space="preserve">Carrie Wright</w:t>
              </w:r>
            </w:hyperlink>
            <w:r>
              <w:t xml:space="preserve"> </w:t>
            </w:r>
            <w:r>
              <w:t xml:space="preserve"> </w:t>
            </w:r>
            <w:hyperlink r:id="rId1077">
              <w:r>
                <w:rPr>
                  <w:rStyle w:val="Hyperlink"/>
                </w:rPr>
                <w:t xml:space="preserve">Claire Mills</w:t>
              </w:r>
            </w:hyperlink>
            <w:r>
              <w:t xml:space="preserve"> </w:t>
            </w:r>
            <w:r>
              <w:t xml:space="preserve">- Whole Genome Sequencing</w:t>
            </w:r>
            <w:r>
              <w:t xml:space="preserve"> </w:t>
            </w:r>
            <w:hyperlink r:id="rId1078">
              <w:r>
                <w:rPr>
                  <w:rStyle w:val="Hyperlink"/>
                </w:rPr>
                <w:t xml:space="preserve">Jacob Greene</w:t>
              </w:r>
            </w:hyperlink>
            <w:r>
              <w:t xml:space="preserve"> </w:t>
            </w:r>
            <w:r>
              <w:t xml:space="preserve">- ChIP-seq</w:t>
            </w:r>
            <w:r>
              <w:t xml:space="preserve"> </w:t>
            </w:r>
            <w:r>
              <w:t xml:space="preserve"> </w:t>
            </w:r>
            <w:hyperlink r:id="rId1079">
              <w:r>
                <w:rPr>
                  <w:rStyle w:val="Hyperlink"/>
                </w:rPr>
                <w:t xml:space="preserve">Kate Isaac</w:t>
              </w:r>
            </w:hyperlink>
            <w:r>
              <w:t xml:space="preserve"> </w:t>
            </w:r>
            <w:r>
              <w:t xml:space="preserve">- Goals of DNA Methods</w:t>
            </w:r>
            <w:r>
              <w:t xml:space="preserve"> </w:t>
            </w:r>
            <w:hyperlink r:id="rId1080">
              <w:r>
                <w:rPr>
                  <w:rStyle w:val="Hyperlink"/>
                </w:rPr>
                <w:t xml:space="preserve">Oscar Ospina</w:t>
              </w:r>
            </w:hyperlink>
            <w:r>
              <w:t xml:space="preserve"> </w:t>
            </w:r>
            <w:r>
              <w:t xml:space="preserve">- Spatial transcriptomics</w:t>
            </w:r>
            <w:r>
              <w:t xml:space="preserve"> </w:t>
            </w:r>
            <w:r>
              <w:t xml:space="preserve"> </w:t>
            </w:r>
            <w:hyperlink r:id="rId1081">
              <w:r>
                <w:rPr>
                  <w:rStyle w:val="Hyperlink"/>
                </w:rPr>
                <w:t xml:space="preserve">Ye Zheng</w:t>
              </w:r>
            </w:hyperlink>
            <w:r>
              <w:t xml:space="preserve"> </w:t>
            </w:r>
            <w:r>
              <w:t xml:space="preserve">- CUTRUN/CUTTag</w:t>
            </w:r>
            <w:r>
              <w:t xml:space="preserve"> </w:t>
            </w:r>
            <w:r>
              <w:t xml:space="preserve"> </w:t>
            </w:r>
            <w:hyperlink r:id="rId1082">
              <w:r>
                <w:rPr>
                  <w:rStyle w:val="Hyperlink"/>
                </w:rPr>
                <w:t xml:space="preserve">Claude 3.7 Sonnet</w:t>
              </w:r>
            </w:hyperlink>
            <w:r>
              <w:t xml:space="preserve"> </w:t>
            </w:r>
            <w:r>
              <w:t xml:space="preserve">- various marked sections</w:t>
            </w:r>
          </w:p>
        </w:tc>
      </w:tr>
      <w:tr>
        <w:tc>
          <w:tcPr/>
          <w:p>
            <w:pPr>
              <w:pStyle w:val="Compact"/>
              <w:jc w:val="left"/>
            </w:pPr>
            <w:r>
              <w:t xml:space="preserve">Content Directors</w:t>
            </w:r>
          </w:p>
        </w:tc>
        <w:tc>
          <w:tcPr/>
          <w:p>
            <w:pPr>
              <w:pStyle w:val="Compact"/>
              <w:jc w:val="left"/>
            </w:pPr>
            <w:hyperlink r:id="rId1083">
              <w:r>
                <w:rPr>
                  <w:rStyle w:val="Hyperlink"/>
                </w:rPr>
                <w:t xml:space="preserve">Jeff Leek</w:t>
              </w:r>
            </w:hyperlink>
          </w:p>
        </w:tc>
      </w:tr>
      <w:tr>
        <w:tc>
          <w:tcPr/>
          <w:p>
            <w:pPr>
              <w:pStyle w:val="Compact"/>
              <w:jc w:val="left"/>
            </w:pPr>
            <w:r>
              <w:t xml:space="preserve">Content Consultants</w:t>
            </w:r>
          </w:p>
        </w:tc>
        <w:tc>
          <w:tcPr/>
          <w:p>
            <w:pPr>
              <w:pStyle w:val="Compact"/>
              <w:jc w:val="left"/>
            </w:pPr>
            <w:hyperlink r:id="rId1076">
              <w:r>
                <w:rPr>
                  <w:rStyle w:val="Hyperlink"/>
                </w:rPr>
                <w:t xml:space="preserve">Carrie Wright</w:t>
              </w:r>
            </w:hyperlink>
            <w:r>
              <w:t xml:space="preserve"> </w:t>
            </w:r>
            <w:hyperlink r:id="rId1084">
              <w:r>
                <w:rPr>
                  <w:rStyle w:val="Hyperlink"/>
                </w:rPr>
                <w:t xml:space="preserve">Cliff Meyer</w:t>
              </w:r>
            </w:hyperlink>
            <w:r>
              <w:t xml:space="preserve"> </w:t>
            </w:r>
            <w:r>
              <w:t xml:space="preserve">- ATAC-seq</w:t>
            </w:r>
            <w:r>
              <w:t xml:space="preserve"> </w:t>
            </w:r>
            <w:r>
              <w:t xml:space="preserve"> </w:t>
            </w:r>
            <w:hyperlink r:id="rId1085">
              <w:r>
                <w:rPr>
                  <w:rStyle w:val="Hyperlink"/>
                </w:rPr>
                <w:t xml:space="preserve">Frederick Tan</w:t>
              </w:r>
            </w:hyperlink>
          </w:p>
        </w:tc>
      </w:tr>
      <w:tr>
        <w:tc>
          <w:tcPr/>
          <w:p>
            <w:pPr>
              <w:pStyle w:val="Compact"/>
              <w:jc w:val="left"/>
            </w:pPr>
            <w:r>
              <w:t xml:space="preserve">Content Editors/Reviewers</w:t>
            </w:r>
          </w:p>
        </w:tc>
        <w:tc>
          <w:tcPr/>
          <w:p>
            <w:pPr>
              <w:pStyle w:val="Compact"/>
              <w:jc w:val="left"/>
            </w:pPr>
            <w:hyperlink r:id="rId1079">
              <w:r>
                <w:rPr>
                  <w:rStyle w:val="Hyperlink"/>
                </w:rPr>
                <w:t xml:space="preserve">Kate Isaac</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10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074">
              <w:r>
                <w:rPr>
                  <w:rStyle w:val="Hyperlink"/>
                </w:rPr>
                <w:t xml:space="preserve">Candace Savonen</w:t>
              </w:r>
            </w:hyperlink>
            <w:r>
              <w:t xml:space="preserve">,</w:t>
            </w:r>
            <w:r>
              <w:t xml:space="preserve"> </w:t>
            </w:r>
            <w:hyperlink r:id="rId107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0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076">
              <w:r>
                <w:rPr>
                  <w:rStyle w:val="Hyperlink"/>
                </w:rPr>
                <w:t xml:space="preserve">Carrie Wright</w:t>
              </w:r>
            </w:hyperlink>
            <w:r>
              <w:t xml:space="preserve">,</w:t>
            </w:r>
            <w:r>
              <w:t xml:space="preserve"> </w:t>
            </w:r>
            <w:hyperlink r:id="rId1074">
              <w:r>
                <w:rPr>
                  <w:rStyle w:val="Hyperlink"/>
                </w:rPr>
                <w:t xml:space="preserve">Candace Savonen</w:t>
              </w:r>
            </w:hyperlink>
          </w:p>
        </w:tc>
      </w:tr>
      <w:tr>
        <w:tc>
          <w:tcPr/>
          <w:p>
            <w:pPr>
              <w:pStyle w:val="Compact"/>
              <w:jc w:val="left"/>
            </w:pPr>
            <w:r>
              <w:t xml:space="preserve">Package Developers (</w:t>
            </w:r>
            <w:hyperlink r:id="rId1086">
              <w:r>
                <w:rPr>
                  <w:rStyle w:val="Hyperlink"/>
                </w:rPr>
                <w:t xml:space="preserve">ottrpal</w:t>
              </w:r>
            </w:hyperlink>
            <w:r>
              <w:t xml:space="preserve">)</w:t>
            </w:r>
          </w:p>
        </w:tc>
        <w:tc>
          <w:tcPr/>
          <w:p>
            <w:pPr>
              <w:pStyle w:val="Compact"/>
              <w:jc w:val="left"/>
            </w:pPr>
            <w:hyperlink r:id="rId1074">
              <w:r>
                <w:rPr>
                  <w:rStyle w:val="Hyperlink"/>
                </w:rPr>
                <w:t xml:space="preserve">Candace Savonen</w:t>
              </w:r>
            </w:hyperlink>
            <w:r>
              <w:t xml:space="preserve">,</w:t>
            </w:r>
            <w:r>
              <w:t xml:space="preserve"> </w:t>
            </w:r>
            <w:hyperlink r:id="rId1087">
              <w:r>
                <w:rPr>
                  <w:rStyle w:val="Hyperlink"/>
                </w:rPr>
                <w:t xml:space="preserve">John Muschelli</w:t>
              </w:r>
            </w:hyperlink>
            <w:r>
              <w:t xml:space="preserve">,</w:t>
            </w:r>
            <w:r>
              <w:t xml:space="preserve"> </w:t>
            </w:r>
            <w:hyperlink r:id="rId1076">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1088">
              <w:r>
                <w:rPr>
                  <w:rStyle w:val="Hyperlink"/>
                </w:rPr>
                <w:t xml:space="preserve">Sandy Ormbrek</w:t>
              </w:r>
            </w:hyperlink>
            <w:r>
              <w:t xml:space="preserve">,</w:t>
            </w:r>
            <w:r>
              <w:t xml:space="preserve"> </w:t>
            </w:r>
            <w:hyperlink r:id="rId1088">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2025-07-17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1089"/>
    <w:bookmarkStart w:id="1283" w:name="references"/>
    <w:p>
      <w:pPr>
        <w:pStyle w:val="Heading1"/>
      </w:pPr>
      <w:r>
        <w:t xml:space="preserve">References</w:t>
      </w:r>
    </w:p>
    <w:bookmarkStart w:id="1282" w:name="refs"/>
    <w:bookmarkStart w:id="1091"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1090">
        <w:r>
          <w:rPr>
            <w:rStyle w:val="Hyperlink"/>
          </w:rPr>
          <w:t xml:space="preserve">https://genomebiology.biomedcentral.com/articles/10.1186/gb-2012-13-10-r87</w:t>
        </w:r>
      </w:hyperlink>
      <w:r>
        <w:t xml:space="preserve">.</w:t>
      </w:r>
    </w:p>
    <w:bookmarkEnd w:id="1091"/>
    <w:bookmarkStart w:id="1093" w:name="ref-AlexsLemonade2022"/>
    <w:p>
      <w:pPr>
        <w:pStyle w:val="Bibliography"/>
      </w:pPr>
      <w:r>
        <w:t xml:space="preserve">“Alex’s Lemonade Training Modules.”</w:t>
      </w:r>
      <w:r>
        <w:t xml:space="preserve"> </w:t>
      </w:r>
      <w:r>
        <w:t xml:space="preserve">2022.</w:t>
      </w:r>
      <w:r>
        <w:t xml:space="preserve"> </w:t>
      </w:r>
      <w:hyperlink r:id="rId1092">
        <w:r>
          <w:rPr>
            <w:rStyle w:val="Hyperlink"/>
          </w:rPr>
          <w:t xml:space="preserve">https://github.com/AlexsLemonade/training-modules</w:t>
        </w:r>
      </w:hyperlink>
      <w:r>
        <w:t xml:space="preserve">.</w:t>
      </w:r>
    </w:p>
    <w:bookmarkEnd w:id="1093"/>
    <w:bookmarkStart w:id="1095" w:name="ref-Alföldi_Lindblad-Toh_2013"/>
    <w:p>
      <w:pPr>
        <w:pStyle w:val="Bibliography"/>
      </w:pPr>
      <w:r>
        <w:t xml:space="preserve">Alföldi, Jessica, and Kerstin Lindblad-Toh. 2013.</w:t>
      </w:r>
      <w:r>
        <w:t xml:space="preserve"> </w:t>
      </w:r>
      <w:r>
        <w:t xml:space="preserve">“Comparative Genomics as a Tool to Understand Evolution and Disease.”</w:t>
      </w:r>
      <w:r>
        <w:t xml:space="preserve"> </w:t>
      </w:r>
      <w:r>
        <w:rPr>
          <w:iCs/>
          <w:i/>
        </w:rPr>
        <w:t xml:space="preserve">Genome Research</w:t>
      </w:r>
      <w:r>
        <w:t xml:space="preserve"> </w:t>
      </w:r>
      <w:r>
        <w:t xml:space="preserve">23 (7): 1063–68.</w:t>
      </w:r>
      <w:r>
        <w:t xml:space="preserve"> </w:t>
      </w:r>
      <w:hyperlink r:id="rId1094">
        <w:r>
          <w:rPr>
            <w:rStyle w:val="Hyperlink"/>
          </w:rPr>
          <w:t xml:space="preserve">https://doi.org/10.1101/gr.157503.113</w:t>
        </w:r>
      </w:hyperlink>
      <w:r>
        <w:t xml:space="preserve">.</w:t>
      </w:r>
    </w:p>
    <w:bookmarkEnd w:id="1095"/>
    <w:bookmarkStart w:id="1096" w:name="ref-Aljanahi2018"/>
    <w:p>
      <w:pPr>
        <w:pStyle w:val="Bibliography"/>
      </w:pPr>
      <w:r>
        <w:t xml:space="preserve">AlJanahi, Aisha A., Mark Danielsen, and Cynthia E. Dunbar. 2018.</w:t>
      </w:r>
      <w:r>
        <w:t xml:space="preserve"> </w:t>
      </w:r>
      <w:r>
        <w:t xml:space="preserve">“An</w:t>
      </w:r>
      <w:r>
        <w:t xml:space="preserve"> </w:t>
      </w:r>
      <w:r>
        <w:t xml:space="preserve">Introduction</w:t>
      </w:r>
      <w:r>
        <w:t xml:space="preserve"> </w:t>
      </w:r>
      <w:r>
        <w:t xml:space="preserve">to the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w:t>
      </w:r>
      <w:r>
        <w:t xml:space="preserve">Sequencing</w:t>
      </w:r>
      <w:r>
        <w:t xml:space="preserve"> </w:t>
      </w:r>
      <w:r>
        <w:t xml:space="preserve">Data</w:t>
      </w:r>
      <w:r>
        <w:t xml:space="preserve">.”</w:t>
      </w:r>
      <w:r>
        <w:t xml:space="preserve"> </w:t>
      </w:r>
      <w:r>
        <w:rPr>
          <w:iCs/>
          <w:i/>
        </w:rPr>
        <w:t xml:space="preserve">Molecular Therapy - Methods &amp; Clinical Development</w:t>
      </w:r>
      <w:r>
        <w:t xml:space="preserve"> </w:t>
      </w:r>
      <w:r>
        <w:t xml:space="preserve">10 (September): 189–96.</w:t>
      </w:r>
      <w:r>
        <w:t xml:space="preserve"> </w:t>
      </w:r>
      <w:hyperlink r:id="rId594">
        <w:r>
          <w:rPr>
            <w:rStyle w:val="Hyperlink"/>
          </w:rPr>
          <w:t xml:space="preserve">https://doi.org/10.1016/j.omtm.2018.07.003</w:t>
        </w:r>
      </w:hyperlink>
      <w:r>
        <w:t xml:space="preserve">.</w:t>
      </w:r>
    </w:p>
    <w:bookmarkEnd w:id="1096"/>
    <w:bookmarkStart w:id="1098" w:name="ref-Alonge2022"/>
    <w:p>
      <w:pPr>
        <w:pStyle w:val="Bibliography"/>
      </w:pPr>
      <w:r>
        <w:t xml:space="preserve">Alonge, Michael, Ludivine Lebeigle, Melanie Kirsche, Katie Jenike, Shujun Ou, Sergey Aganezov, Xingang Wang, Zachary B. Lippman, Michael C. Schatz, and Sebastian Soyk. 2022.</w:t>
      </w:r>
      <w:r>
        <w:t xml:space="preserve"> </w:t>
      </w:r>
      <w:r>
        <w:t xml:space="preserve">“Automated Assembly Scaffolding Using RagTag Elevates a New Tomato System for High-Throughput Genome Editing.”</w:t>
      </w:r>
      <w:r>
        <w:t xml:space="preserve"> </w:t>
      </w:r>
      <w:r>
        <w:rPr>
          <w:iCs/>
          <w:i/>
        </w:rPr>
        <w:t xml:space="preserve">Genome Biology</w:t>
      </w:r>
      <w:r>
        <w:t xml:space="preserve"> </w:t>
      </w:r>
      <w:r>
        <w:t xml:space="preserve">23 (1): 258.</w:t>
      </w:r>
      <w:r>
        <w:t xml:space="preserve"> </w:t>
      </w:r>
      <w:hyperlink r:id="rId1097">
        <w:r>
          <w:rPr>
            <w:rStyle w:val="Hyperlink"/>
          </w:rPr>
          <w:t xml:space="preserve">https://doi.org/10.1186/s13059-022-02823-7</w:t>
        </w:r>
      </w:hyperlink>
      <w:r>
        <w:t xml:space="preserve">.</w:t>
      </w:r>
    </w:p>
    <w:bookmarkEnd w:id="1098"/>
    <w:bookmarkStart w:id="1100" w:name="ref-refinebioexamples2019"/>
    <w:p>
      <w:pPr>
        <w:pStyle w:val="Bibliography"/>
      </w:pPr>
      <w:r>
        <w:t xml:space="preserve">ALSF, CCDL for. 2019.</w:t>
      </w:r>
      <w:r>
        <w:t xml:space="preserve"> </w:t>
      </w:r>
      <w:r>
        <w:t xml:space="preserve">“Introduction to Microarray Data.”</w:t>
      </w:r>
      <w:r>
        <w:t xml:space="preserve"> </w:t>
      </w:r>
      <w:hyperlink r:id="rId1099">
        <w:r>
          <w:rPr>
            <w:rStyle w:val="Hyperlink"/>
          </w:rPr>
          <w:t xml:space="preserve">https://alexslemonade.github.io/refinebio-examples/02-microarray/00-intro-to-microarray.html</w:t>
        </w:r>
      </w:hyperlink>
      <w:r>
        <w:t xml:space="preserve">.</w:t>
      </w:r>
    </w:p>
    <w:bookmarkEnd w:id="1100"/>
    <w:bookmarkStart w:id="1102" w:name="ref-Amezquita2020"/>
    <w:p>
      <w:pPr>
        <w:pStyle w:val="Bibliography"/>
      </w:pPr>
      <w:r>
        <w:t xml:space="preserve">Amezquita, Robert A., Aaron T. L. Lun, Etienne Becht, Vince J. Carey, Lindsay N. Carpp, Ludwig Geistlinger, Federico Marini, et al. 2020.</w:t>
      </w:r>
      <w:r>
        <w:t xml:space="preserve"> </w:t>
      </w:r>
      <w:r>
        <w:t xml:space="preserve">“Orchestrating Single-Cell Analysis with</w:t>
      </w:r>
      <w:r>
        <w:t xml:space="preserve"> </w:t>
      </w:r>
      <w:r>
        <w:t xml:space="preserve">Bioconductor</w:t>
      </w:r>
      <w:r>
        <w:t xml:space="preserve">.”</w:t>
      </w:r>
      <w:r>
        <w:t xml:space="preserve"> </w:t>
      </w:r>
      <w:r>
        <w:rPr>
          <w:iCs/>
          <w:i/>
        </w:rPr>
        <w:t xml:space="preserve">Nature Methods</w:t>
      </w:r>
      <w:r>
        <w:t xml:space="preserve"> </w:t>
      </w:r>
      <w:r>
        <w:t xml:space="preserve">17 (2): 137–45.</w:t>
      </w:r>
      <w:r>
        <w:t xml:space="preserve"> </w:t>
      </w:r>
      <w:hyperlink r:id="rId1101">
        <w:r>
          <w:rPr>
            <w:rStyle w:val="Hyperlink"/>
          </w:rPr>
          <w:t xml:space="preserve">https://doi.org/10.1038/s41592-019-0654-x</w:t>
        </w:r>
      </w:hyperlink>
      <w:r>
        <w:t xml:space="preserve">.</w:t>
      </w:r>
    </w:p>
    <w:bookmarkEnd w:id="1102"/>
    <w:bookmarkStart w:id="1103" w:name="ref-andrews2010fastqc"/>
    <w:p>
      <w:pPr>
        <w:pStyle w:val="Bibliography"/>
      </w:pPr>
      <w:r>
        <w:t xml:space="preserve">Andrews, Simon. n.d.</w:t>
      </w:r>
      <w:r>
        <w:t xml:space="preserve"> </w:t>
      </w:r>
      <w:r>
        <w:t xml:space="preserve">“FastQC: A Quality Control Tool for High Throughput Sequence Data.”</w:t>
      </w:r>
      <w:r>
        <w:t xml:space="preserve"> </w:t>
      </w:r>
      <w:hyperlink r:id="rId209">
        <w:r>
          <w:rPr>
            <w:rStyle w:val="Hyperlink"/>
          </w:rPr>
          <w:t xml:space="preserve">https://www.bioinformatics.babraham.ac.uk/projects/fastqc/</w:t>
        </w:r>
      </w:hyperlink>
      <w:r>
        <w:t xml:space="preserve">.</w:t>
      </w:r>
    </w:p>
    <w:bookmarkEnd w:id="1103"/>
    <w:bookmarkStart w:id="1105"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1104">
        <w:r>
          <w:rPr>
            <w:rStyle w:val="Hyperlink"/>
          </w:rPr>
          <w:t xml:space="preserve">https://doi.org/10.1016/j.coisb.2017.07.004</w:t>
        </w:r>
      </w:hyperlink>
      <w:r>
        <w:t xml:space="preserve">.</w:t>
      </w:r>
    </w:p>
    <w:bookmarkEnd w:id="1105"/>
    <w:bookmarkStart w:id="1107" w:name="ref-Audano2019"/>
    <w:p>
      <w:pPr>
        <w:pStyle w:val="Bibliography"/>
      </w:pPr>
      <w:r>
        <w:t xml:space="preserve">Audano, Peter A., Arvis Sulovari, Tina A. Graves-Lindsay, Stuart Cantsilieris, Melanie Sorensen, AnneMarie E. Welch, Max L. Dougherty, et al. 2019.</w:t>
      </w:r>
      <w:r>
        <w:t xml:space="preserve"> </w:t>
      </w:r>
      <w:r>
        <w:t xml:space="preserve">“Characterizing the Major Structural Variant Alleles of the Human Genome.”</w:t>
      </w:r>
      <w:r>
        <w:t xml:space="preserve"> </w:t>
      </w:r>
      <w:r>
        <w:rPr>
          <w:iCs/>
          <w:i/>
        </w:rPr>
        <w:t xml:space="preserve">Cell</w:t>
      </w:r>
      <w:r>
        <w:t xml:space="preserve"> </w:t>
      </w:r>
      <w:r>
        <w:t xml:space="preserve">176 (3): 663–675.e19.</w:t>
      </w:r>
      <w:r>
        <w:t xml:space="preserve"> </w:t>
      </w:r>
      <w:hyperlink r:id="rId1106">
        <w:r>
          <w:rPr>
            <w:rStyle w:val="Hyperlink"/>
          </w:rPr>
          <w:t xml:space="preserve">https://doi.org/10.1016/j.cell.2018.12.019</w:t>
        </w:r>
      </w:hyperlink>
      <w:r>
        <w:t xml:space="preserve">.</w:t>
      </w:r>
    </w:p>
    <w:bookmarkEnd w:id="1107"/>
    <w:bookmarkStart w:id="110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597">
        <w:r>
          <w:rPr>
            <w:rStyle w:val="Hyperlink"/>
          </w:rPr>
          <w:t xml:space="preserve">https://doi.org/10.1093/bfgp/elx035</w:t>
        </w:r>
      </w:hyperlink>
      <w:r>
        <w:t xml:space="preserve">.</w:t>
      </w:r>
    </w:p>
    <w:bookmarkEnd w:id="1108"/>
    <w:bookmarkStart w:id="1110"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1109">
        <w:r>
          <w:rPr>
            <w:rStyle w:val="Hyperlink"/>
          </w:rPr>
          <w:t xml:space="preserve">https://doi.org/10.1038/nature07517</w:t>
        </w:r>
      </w:hyperlink>
      <w:r>
        <w:t xml:space="preserve">.</w:t>
      </w:r>
    </w:p>
    <w:bookmarkEnd w:id="1110"/>
    <w:bookmarkStart w:id="1111"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1111"/>
    <w:bookmarkStart w:id="1113"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1112">
        <w:r>
          <w:rPr>
            <w:rStyle w:val="Hyperlink"/>
          </w:rPr>
          <w:t xml:space="preserve">https://doi.org/10.1016/j.csbj.2019.10.004</w:t>
        </w:r>
      </w:hyperlink>
      <w:r>
        <w:t xml:space="preserve">.</w:t>
      </w:r>
    </w:p>
    <w:bookmarkEnd w:id="1113"/>
    <w:bookmarkStart w:id="1114"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 Biotechnol.</w:t>
      </w:r>
      <w:r>
        <w:t xml:space="preserve"> </w:t>
      </w:r>
      <w:r>
        <w:t xml:space="preserve">37 (8): 852–57.</w:t>
      </w:r>
    </w:p>
    <w:bookmarkEnd w:id="1114"/>
    <w:bookmarkStart w:id="111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1115">
        <w:r>
          <w:rPr>
            <w:rStyle w:val="Hyperlink"/>
          </w:rPr>
          <w:t xml:space="preserve">https://doi.org/10.1038/nprot.2013.115</w:t>
        </w:r>
      </w:hyperlink>
      <w:r>
        <w:t xml:space="preserve">.</w:t>
      </w:r>
    </w:p>
    <w:bookmarkEnd w:id="1116"/>
    <w:bookmarkStart w:id="1118"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1117">
        <w:r>
          <w:rPr>
            <w:rStyle w:val="Hyperlink"/>
          </w:rPr>
          <w:t xml:space="preserve">https://www.nature.com/articles/nbt.3519</w:t>
        </w:r>
      </w:hyperlink>
      <w:r>
        <w:t xml:space="preserve">.</w:t>
      </w:r>
    </w:p>
    <w:bookmarkEnd w:id="1118"/>
    <w:bookmarkStart w:id="112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1119">
        <w:r>
          <w:rPr>
            <w:rStyle w:val="Hyperlink"/>
          </w:rPr>
          <w:t xml:space="preserve">https://doi.org/10.1101/2021.02.15.430948</w:t>
        </w:r>
      </w:hyperlink>
      <w:r>
        <w:t xml:space="preserve">.</w:t>
      </w:r>
    </w:p>
    <w:bookmarkEnd w:id="1120"/>
    <w:bookmarkStart w:id="1122" w:name="ref-Byrska-Bishop2022"/>
    <w:p>
      <w:pPr>
        <w:pStyle w:val="Bibliography"/>
      </w:pPr>
      <w:r>
        <w:t xml:space="preserve">Byrska-Bishop, Marta, Uday S. Evani, Xuefang Zhao, Anna O. Basile, Haley J. Abel, Allison A. Regier, André Corvelo, et al. 2022.</w:t>
      </w:r>
      <w:r>
        <w:t xml:space="preserve"> </w:t>
      </w:r>
      <w:r>
        <w:t xml:space="preserve">“High-Coverage Whole-Genome Sequencing of the Expanded 1000 Genomes Project Cohort Including 602 Trios.”</w:t>
      </w:r>
      <w:r>
        <w:t xml:space="preserve"> </w:t>
      </w:r>
      <w:r>
        <w:rPr>
          <w:iCs/>
          <w:i/>
        </w:rPr>
        <w:t xml:space="preserve">Cell</w:t>
      </w:r>
      <w:r>
        <w:t xml:space="preserve"> </w:t>
      </w:r>
      <w:r>
        <w:t xml:space="preserve">185 (18): 3426–3440.e19.</w:t>
      </w:r>
      <w:r>
        <w:t xml:space="preserve"> </w:t>
      </w:r>
      <w:hyperlink r:id="rId1121">
        <w:r>
          <w:rPr>
            <w:rStyle w:val="Hyperlink"/>
          </w:rPr>
          <w:t xml:space="preserve">https://doi.org/10.1016/j.cell.2022.08.004</w:t>
        </w:r>
      </w:hyperlink>
      <w:r>
        <w:t xml:space="preserve">.</w:t>
      </w:r>
    </w:p>
    <w:bookmarkEnd w:id="1122"/>
    <w:bookmarkStart w:id="1123" w:name="ref-Caporaso2010"/>
    <w:p>
      <w:pPr>
        <w:pStyle w:val="Bibliography"/>
      </w:pPr>
      <w:r>
        <w:t xml:space="preserve">Caporaso, J Gregory, Justin Kuczynski, Jesse Stombaugh, Kyle Bittinger, Frederic D Bushman, Elizabeth K Costello, Noah Fierer, et al. 2010.</w:t>
      </w:r>
      <w:r>
        <w:t xml:space="preserve"> </w:t>
      </w:r>
      <w:r>
        <w:t xml:space="preserve">“</w:t>
      </w:r>
      <w:r>
        <w:t xml:space="preserve">QIIME</w:t>
      </w:r>
      <w:r>
        <w:t xml:space="preserve"> </w:t>
      </w:r>
      <w:r>
        <w:t xml:space="preserve">Allows Analysis of High-Throughput Community Sequencing Data.”</w:t>
      </w:r>
      <w:r>
        <w:t xml:space="preserve"> </w:t>
      </w:r>
      <w:r>
        <w:rPr>
          <w:iCs/>
          <w:i/>
        </w:rPr>
        <w:t xml:space="preserve">Nat. Methods</w:t>
      </w:r>
      <w:r>
        <w:t xml:space="preserve"> </w:t>
      </w:r>
      <w:r>
        <w:t xml:space="preserve">7 (5): 335–36.</w:t>
      </w:r>
    </w:p>
    <w:bookmarkEnd w:id="1123"/>
    <w:bookmarkStart w:id="1125"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1124">
        <w:r>
          <w:rPr>
            <w:rStyle w:val="Hyperlink"/>
          </w:rPr>
          <w:t xml:space="preserve">https://doi.org/10.1038/nbt.1975</w:t>
        </w:r>
      </w:hyperlink>
      <w:r>
        <w:t xml:space="preserve">.</w:t>
      </w:r>
    </w:p>
    <w:bookmarkEnd w:id="1125"/>
    <w:bookmarkStart w:id="1127"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1126">
        <w:r>
          <w:rPr>
            <w:rStyle w:val="Hyperlink"/>
          </w:rPr>
          <w:t xml:space="preserve">https://doi.org/10.1186/s13059-016-0881-8</w:t>
        </w:r>
      </w:hyperlink>
      <w:r>
        <w:t xml:space="preserve">.</w:t>
      </w:r>
    </w:p>
    <w:bookmarkEnd w:id="1127"/>
    <w:bookmarkStart w:id="1128"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1128"/>
    <w:bookmarkStart w:id="1130"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1129">
        <w:r>
          <w:rPr>
            <w:rStyle w:val="Hyperlink"/>
          </w:rPr>
          <w:t xml:space="preserve">https://www.sciencedirect.com/science/article/pii/S2211124719312860</w:t>
        </w:r>
      </w:hyperlink>
      <w:r>
        <w:t xml:space="preserve">.</w:t>
      </w:r>
    </w:p>
    <w:bookmarkEnd w:id="1130"/>
    <w:bookmarkStart w:id="1132"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1131">
        <w:r>
          <w:rPr>
            <w:rStyle w:val="Hyperlink"/>
          </w:rPr>
          <w:t xml:space="preserve">https://academic.oup.com/bioinformatics/article/29/1/15/272537</w:t>
        </w:r>
      </w:hyperlink>
      <w:r>
        <w:t xml:space="preserve">.</w:t>
      </w:r>
    </w:p>
    <w:bookmarkEnd w:id="1132"/>
    <w:bookmarkStart w:id="1133"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1133"/>
    <w:bookmarkStart w:id="1135" w:name="ref-Eichler_2019"/>
    <w:p>
      <w:pPr>
        <w:pStyle w:val="Bibliography"/>
      </w:pPr>
      <w:r>
        <w:t xml:space="preserve">Eichler, Evan E. 2019.</w:t>
      </w:r>
      <w:r>
        <w:t xml:space="preserve"> </w:t>
      </w:r>
      <w:r>
        <w:t xml:space="preserve">“Genetic Variation, Comparative Genomics, and the Diagnosis of Disease.”</w:t>
      </w:r>
      <w:r>
        <w:t xml:space="preserve"> </w:t>
      </w:r>
      <w:r>
        <w:rPr>
          <w:iCs/>
          <w:i/>
        </w:rPr>
        <w:t xml:space="preserve">The New England Journal of Medicine</w:t>
      </w:r>
      <w:r>
        <w:t xml:space="preserve"> </w:t>
      </w:r>
      <w:r>
        <w:t xml:space="preserve">381 (1): 64–74.</w:t>
      </w:r>
      <w:r>
        <w:t xml:space="preserve"> </w:t>
      </w:r>
      <w:hyperlink r:id="rId1134">
        <w:r>
          <w:rPr>
            <w:rStyle w:val="Hyperlink"/>
          </w:rPr>
          <w:t xml:space="preserve">https://doi.org/10.1056/NEJMra1809315</w:t>
        </w:r>
      </w:hyperlink>
      <w:r>
        <w:t xml:space="preserve">.</w:t>
      </w:r>
    </w:p>
    <w:bookmarkEnd w:id="1135"/>
    <w:bookmarkStart w:id="1137" w:name="ref-Ermini_Driguez_2024"/>
    <w:p>
      <w:pPr>
        <w:pStyle w:val="Bibliography"/>
      </w:pPr>
      <w:r>
        <w:t xml:space="preserve">Ermini, Luca, and Patrick Driguez. 2024.</w:t>
      </w:r>
      <w:r>
        <w:t xml:space="preserve"> </w:t>
      </w:r>
      <w:r>
        <w:t xml:space="preserve">“The Application of Long-Read Sequencing to Cancer.”</w:t>
      </w:r>
      <w:r>
        <w:t xml:space="preserve"> </w:t>
      </w:r>
      <w:r>
        <w:rPr>
          <w:iCs/>
          <w:i/>
        </w:rPr>
        <w:t xml:space="preserve">Cancers</w:t>
      </w:r>
      <w:r>
        <w:t xml:space="preserve"> </w:t>
      </w:r>
      <w:r>
        <w:t xml:space="preserve">16 (77): 1275.</w:t>
      </w:r>
      <w:r>
        <w:t xml:space="preserve"> </w:t>
      </w:r>
      <w:hyperlink r:id="rId1136">
        <w:r>
          <w:rPr>
            <w:rStyle w:val="Hyperlink"/>
          </w:rPr>
          <w:t xml:space="preserve">https://doi.org/10.3390/cancers16071275</w:t>
        </w:r>
      </w:hyperlink>
      <w:r>
        <w:t xml:space="preserve">.</w:t>
      </w:r>
    </w:p>
    <w:bookmarkEnd w:id="1137"/>
    <w:bookmarkStart w:id="1139"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1138">
        <w:r>
          <w:rPr>
            <w:rStyle w:val="Hyperlink"/>
          </w:rPr>
          <w:t xml:space="preserve">https://pubmed.ncbi.nlm.nih.gov/26819470/</w:t>
        </w:r>
      </w:hyperlink>
      <w:r>
        <w:t xml:space="preserve">.</w:t>
      </w:r>
    </w:p>
    <w:bookmarkEnd w:id="1139"/>
    <w:bookmarkStart w:id="1141" w:name="ref-NHSFrost2022"/>
    <w:p>
      <w:pPr>
        <w:pStyle w:val="Bibliography"/>
      </w:pPr>
      <w:r>
        <w:t xml:space="preserve">Frost, Dr Amy. 2022.</w:t>
      </w:r>
      <w:r>
        <w:t xml:space="preserve"> </w:t>
      </w:r>
      <w:r>
        <w:t xml:space="preserve">“Constitutional (Germline) Vs Somatic (Tumour) Variants.”</w:t>
      </w:r>
      <w:r>
        <w:t xml:space="preserve"> </w:t>
      </w:r>
      <w:r>
        <w:t xml:space="preserve">NHS.</w:t>
      </w:r>
      <w:r>
        <w:t xml:space="preserve"> </w:t>
      </w:r>
      <w:hyperlink r:id="rId1140">
        <w:r>
          <w:rPr>
            <w:rStyle w:val="Hyperlink"/>
          </w:rPr>
          <w:t xml:space="preserve">https://www.genomicseducation.hee.nhs.uk/genotes/knowledge-hub/constitutional-germline-vs-somatic-tumour-variants/</w:t>
        </w:r>
      </w:hyperlink>
      <w:r>
        <w:t xml:space="preserve">.</w:t>
      </w:r>
    </w:p>
    <w:bookmarkEnd w:id="1141"/>
    <w:bookmarkStart w:id="1143" w:name="ref-Gershman2023"/>
    <w:p>
      <w:pPr>
        <w:pStyle w:val="Bibliography"/>
      </w:pPr>
      <w:r>
        <w:t xml:space="preserve">Gershman, Ariel, Quinn Hauck, Morag Dick, Jerrica M. Jamison, Michael Tassia, Xabier Agirrezabala, Saad Muhammad, et al. 2023.</w:t>
      </w:r>
      <w:r>
        <w:t xml:space="preserve"> </w:t>
      </w:r>
      <w:r>
        <w:t xml:space="preserve">“Genomic Insights into Metabolic Flux in Hummingbirds.”</w:t>
      </w:r>
      <w:r>
        <w:t xml:space="preserve"> </w:t>
      </w:r>
      <w:r>
        <w:rPr>
          <w:iCs/>
          <w:i/>
        </w:rPr>
        <w:t xml:space="preserve">Genome Research</w:t>
      </w:r>
      <w:r>
        <w:t xml:space="preserve"> </w:t>
      </w:r>
      <w:r>
        <w:t xml:space="preserve">33 (5): 703–14.</w:t>
      </w:r>
      <w:r>
        <w:t xml:space="preserve"> </w:t>
      </w:r>
      <w:hyperlink r:id="rId1142">
        <w:r>
          <w:rPr>
            <w:rStyle w:val="Hyperlink"/>
          </w:rPr>
          <w:t xml:space="preserve">https://doi.org/10.1101/gr.276779.122</w:t>
        </w:r>
      </w:hyperlink>
      <w:r>
        <w:t xml:space="preserve">.</w:t>
      </w:r>
    </w:p>
    <w:bookmarkEnd w:id="1143"/>
    <w:bookmarkStart w:id="1145" w:name="ref-Gershman2022"/>
    <w:p>
      <w:pPr>
        <w:pStyle w:val="Bibliography"/>
      </w:pPr>
      <w:r>
        <w:t xml:space="preserve">Gershman, Ariel, Michael E. G. Sauria, Xavi Guitart, Mitchell R. Vollger, Paul W. Hook, Savannah J. Hoyt, Miten Jain, et al. 2022.</w:t>
      </w:r>
      <w:r>
        <w:t xml:space="preserve"> </w:t>
      </w:r>
      <w:r>
        <w:t xml:space="preserve">“Epigenetic Patterns in a Complete Human Genome.”</w:t>
      </w:r>
      <w:r>
        <w:t xml:space="preserve"> </w:t>
      </w:r>
      <w:r>
        <w:rPr>
          <w:iCs/>
          <w:i/>
        </w:rPr>
        <w:t xml:space="preserve">Science</w:t>
      </w:r>
      <w:r>
        <w:t xml:space="preserve"> </w:t>
      </w:r>
      <w:r>
        <w:t xml:space="preserve">376 (6588): eabj5089.</w:t>
      </w:r>
      <w:r>
        <w:t xml:space="preserve"> </w:t>
      </w:r>
      <w:hyperlink r:id="rId1144">
        <w:r>
          <w:rPr>
            <w:rStyle w:val="Hyperlink"/>
          </w:rPr>
          <w:t xml:space="preserve">https://doi.org/10.1126/science.abj5089</w:t>
        </w:r>
      </w:hyperlink>
      <w:r>
        <w:t xml:space="preserve">.</w:t>
      </w:r>
    </w:p>
    <w:bookmarkEnd w:id="1145"/>
    <w:bookmarkStart w:id="1146"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1146"/>
    <w:bookmarkStart w:id="1148" w:name="ref-Govindarajan2012"/>
    <w:p>
      <w:pPr>
        <w:pStyle w:val="Bibliography"/>
      </w:pPr>
      <w:r>
        <w:t xml:space="preserve">Govindarajan, Rajeshwar, Jeyapradha Duraiyan, Karunakaran Kaliyappan, and Murugesan Palanisamy. 2012.</w:t>
      </w:r>
      <w:r>
        <w:t xml:space="preserve"> </w:t>
      </w:r>
      <w:r>
        <w:t xml:space="preserve">“Microarray and Its Applications.”</w:t>
      </w:r>
      <w:r>
        <w:t xml:space="preserve"> </w:t>
      </w:r>
      <w:r>
        <w:rPr>
          <w:iCs/>
          <w:i/>
        </w:rPr>
        <w:t xml:space="preserve">Journal of Pharmacy &amp; Bioallied Sciences</w:t>
      </w:r>
      <w:r>
        <w:t xml:space="preserve"> </w:t>
      </w:r>
      <w:r>
        <w:t xml:space="preserve">4 (Suppl 2): S310–12.</w:t>
      </w:r>
      <w:r>
        <w:t xml:space="preserve"> </w:t>
      </w:r>
      <w:hyperlink r:id="rId1147">
        <w:r>
          <w:rPr>
            <w:rStyle w:val="Hyperlink"/>
          </w:rPr>
          <w:t xml:space="preserve">https://doi.org/10.4103/0975-7406.100283</w:t>
        </w:r>
      </w:hyperlink>
      <w:r>
        <w:t xml:space="preserve">.</w:t>
      </w:r>
    </w:p>
    <w:bookmarkEnd w:id="1148"/>
    <w:bookmarkStart w:id="1149"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1149"/>
    <w:bookmarkStart w:id="1150" w:name="ref-Hadfield2016"/>
    <w:p>
      <w:pPr>
        <w:pStyle w:val="Bibliography"/>
      </w:pPr>
      <w:r>
        <w:t xml:space="preserve">Hadfield, James. 2016.</w:t>
      </w:r>
      <w:r>
        <w:t xml:space="preserve"> </w:t>
      </w:r>
      <w:hyperlink r:id="rId530">
        <w:r>
          <w:rPr>
            <w:rStyle w:val="Hyperlink"/>
          </w:rPr>
          <w:t xml:space="preserve">https://bitesizebio.com/13542/what-everyone-should-know-about-rna-seq/</w:t>
        </w:r>
      </w:hyperlink>
      <w:r>
        <w:t xml:space="preserve">.</w:t>
      </w:r>
    </w:p>
    <w:bookmarkEnd w:id="1150"/>
    <w:bookmarkStart w:id="1151"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1151"/>
    <w:bookmarkStart w:id="1153" w:name="ref-Hansen2010"/>
    <w:p>
      <w:pPr>
        <w:pStyle w:val="Bibliography"/>
      </w:pPr>
      <w:r>
        <w:t xml:space="preserve">Hansen, Kasper D., Steven E. Brenner, and Sandrine Dudoit. 2010.</w:t>
      </w:r>
      <w:r>
        <w:t xml:space="preserve"> </w:t>
      </w:r>
      <w:r>
        <w:t xml:space="preserve">“Biases in Illumina Transcriptome Sequencing Caused by Random Hexamer Priming.”</w:t>
      </w:r>
      <w:r>
        <w:t xml:space="preserve"> </w:t>
      </w:r>
      <w:r>
        <w:rPr>
          <w:iCs/>
          <w:i/>
        </w:rPr>
        <w:t xml:space="preserve">Nucleic Acids Research</w:t>
      </w:r>
      <w:r>
        <w:t xml:space="preserve"> </w:t>
      </w:r>
      <w:r>
        <w:t xml:space="preserve">38 (12): e131.</w:t>
      </w:r>
      <w:r>
        <w:t xml:space="preserve"> </w:t>
      </w:r>
      <w:hyperlink r:id="rId1152">
        <w:r>
          <w:rPr>
            <w:rStyle w:val="Hyperlink"/>
          </w:rPr>
          <w:t xml:space="preserve">https://doi.org/10.1093/nar/gkq224</w:t>
        </w:r>
      </w:hyperlink>
      <w:r>
        <w:t xml:space="preserve">.</w:t>
      </w:r>
    </w:p>
    <w:bookmarkEnd w:id="1153"/>
    <w:bookmarkStart w:id="1154"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1154"/>
    <w:bookmarkStart w:id="1156"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1155">
        <w:r>
          <w:rPr>
            <w:rStyle w:val="Hyperlink"/>
          </w:rPr>
          <w:t xml:space="preserve">https://doi.org/10.1093/bib/bbaa083</w:t>
        </w:r>
      </w:hyperlink>
      <w:r>
        <w:t xml:space="preserve">.</w:t>
      </w:r>
    </w:p>
    <w:bookmarkEnd w:id="1156"/>
    <w:bookmarkStart w:id="1158"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1157">
        <w:r>
          <w:rPr>
            <w:rStyle w:val="Hyperlink"/>
          </w:rPr>
          <w:t xml:space="preserve">https://pubmed.ncbi.nlm.nih.gov/20513432/</w:t>
        </w:r>
      </w:hyperlink>
      <w:r>
        <w:t xml:space="preserve">.</w:t>
      </w:r>
    </w:p>
    <w:bookmarkEnd w:id="1158"/>
    <w:bookmarkStart w:id="1160" w:name="ref-Hindorff2009"/>
    <w:p>
      <w:pPr>
        <w:pStyle w:val="Bibliography"/>
      </w:pPr>
      <w:r>
        <w:t xml:space="preserve">Hindorff, Lucia A., Praveen Sethupathy, Heather A. Junkins, Erin M. Ramos, Jayashri P. Mehta, Francis S. Collins, and Teri A. Manolio. 2009.</w:t>
      </w:r>
      <w:r>
        <w:t xml:space="preserve"> </w:t>
      </w:r>
      <w:r>
        <w:t xml:space="preserve">“Potential Etiologic and Functional Implications of Genome-Wide Association Loci for Human Diseases and Traits.”</w:t>
      </w:r>
      <w:r>
        <w:t xml:space="preserve"> </w:t>
      </w:r>
      <w:r>
        <w:rPr>
          <w:iCs/>
          <w:i/>
        </w:rPr>
        <w:t xml:space="preserve">Proceedings of the National Academy of Sciences</w:t>
      </w:r>
      <w:r>
        <w:t xml:space="preserve"> </w:t>
      </w:r>
      <w:r>
        <w:t xml:space="preserve">106 (23): 9362–67.</w:t>
      </w:r>
      <w:r>
        <w:t xml:space="preserve"> </w:t>
      </w:r>
      <w:hyperlink r:id="rId1159">
        <w:r>
          <w:rPr>
            <w:rStyle w:val="Hyperlink"/>
          </w:rPr>
          <w:t xml:space="preserve">https://doi.org/10.1073/pnas.0903103106</w:t>
        </w:r>
      </w:hyperlink>
      <w:r>
        <w:t xml:space="preserve">.</w:t>
      </w:r>
    </w:p>
    <w:bookmarkEnd w:id="1160"/>
    <w:bookmarkStart w:id="1162" w:name="ref-Hodges2007"/>
    <w:p>
      <w:pPr>
        <w:pStyle w:val="Bibliography"/>
      </w:pPr>
      <w:r>
        <w:t xml:space="preserve">Hodges, Emily, Zhenyu Xuan, Vivekanand Balija, Melissa Kramer, Michael N Molla, Steven W Smith, Christina M Middle, et al. 2007.</w:t>
      </w:r>
      <w:r>
        <w:t xml:space="preserve"> </w:t>
      </w:r>
      <w:r>
        <w:t xml:space="preserve">“Genome-Wide in Situ Exon Capture for Selective Resequencing.”</w:t>
      </w:r>
      <w:r>
        <w:t xml:space="preserve"> </w:t>
      </w:r>
      <w:r>
        <w:rPr>
          <w:iCs/>
          <w:i/>
        </w:rPr>
        <w:t xml:space="preserve">Nature Genetics</w:t>
      </w:r>
      <w:r>
        <w:t xml:space="preserve"> </w:t>
      </w:r>
      <w:r>
        <w:t xml:space="preserve">39 (12): 1522–27.</w:t>
      </w:r>
      <w:r>
        <w:t xml:space="preserve"> </w:t>
      </w:r>
      <w:hyperlink r:id="rId1161">
        <w:r>
          <w:rPr>
            <w:rStyle w:val="Hyperlink"/>
          </w:rPr>
          <w:t xml:space="preserve">https://doi.org/10.1038/ng.2007.42</w:t>
        </w:r>
      </w:hyperlink>
      <w:r>
        <w:t xml:space="preserve">.</w:t>
      </w:r>
    </w:p>
    <w:bookmarkEnd w:id="1162"/>
    <w:bookmarkStart w:id="1163"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1163"/>
    <w:bookmarkStart w:id="1164"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1164"/>
    <w:bookmarkStart w:id="1166"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1165">
        <w:r>
          <w:rPr>
            <w:rStyle w:val="Hyperlink"/>
          </w:rPr>
          <w:t xml:space="preserve">https://doi.org/10.1038/s41598-019-39108-2</w:t>
        </w:r>
      </w:hyperlink>
      <w:r>
        <w:t xml:space="preserve">.</w:t>
      </w:r>
    </w:p>
    <w:bookmarkEnd w:id="1166"/>
    <w:bookmarkStart w:id="1167"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1167"/>
    <w:bookmarkStart w:id="1169" w:name="ref-Kellis2014"/>
    <w:p>
      <w:pPr>
        <w:pStyle w:val="Bibliography"/>
      </w:pPr>
      <w:r>
        <w:t xml:space="preserve">Kellis, Manolis, Barbara Wold, Michael P. Snyder, Bradley E. Bernstein, Anshul Kundaje, Georgi K. Marinov, Lucas D. Ward, et al. 2014.</w:t>
      </w:r>
      <w:r>
        <w:t xml:space="preserve"> </w:t>
      </w:r>
      <w:r>
        <w:t xml:space="preserve">“Defining Functional DNA Elements in the Human Genome.”</w:t>
      </w:r>
      <w:r>
        <w:t xml:space="preserve"> </w:t>
      </w:r>
      <w:r>
        <w:rPr>
          <w:iCs/>
          <w:i/>
        </w:rPr>
        <w:t xml:space="preserve">Proceedings of the National Academy of Sciences</w:t>
      </w:r>
      <w:r>
        <w:t xml:space="preserve"> </w:t>
      </w:r>
      <w:r>
        <w:t xml:space="preserve">111 (17): 6131–38.</w:t>
      </w:r>
      <w:r>
        <w:t xml:space="preserve"> </w:t>
      </w:r>
      <w:hyperlink r:id="rId1168">
        <w:r>
          <w:rPr>
            <w:rStyle w:val="Hyperlink"/>
          </w:rPr>
          <w:t xml:space="preserve">https://doi.org/10.1073/pnas.1318948111</w:t>
        </w:r>
      </w:hyperlink>
      <w:r>
        <w:t xml:space="preserve">.</w:t>
      </w:r>
    </w:p>
    <w:bookmarkEnd w:id="1169"/>
    <w:bookmarkStart w:id="1171"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1170">
        <w:r>
          <w:rPr>
            <w:rStyle w:val="Hyperlink"/>
          </w:rPr>
          <w:t xml:space="preserve">https://www.nature.com/articles/nmeth.3317</w:t>
        </w:r>
      </w:hyperlink>
      <w:r>
        <w:t xml:space="preserve">.</w:t>
      </w:r>
    </w:p>
    <w:bookmarkEnd w:id="1171"/>
    <w:bookmarkStart w:id="1173" w:name="ref-Kochmanski2019"/>
    <w:p>
      <w:pPr>
        <w:pStyle w:val="Bibliography"/>
      </w:pPr>
      <w:r>
        <w:t xml:space="preserve">Kochmanski, Joseph, Candace Savonen, and Alison I. Bernstein. 2019 10.</w:t>
      </w:r>
      <w:r>
        <w:t xml:space="preserve"> </w:t>
      </w:r>
      <w:hyperlink r:id="rId1172">
        <w:r>
          <w:rPr>
            <w:rStyle w:val="Hyperlink"/>
          </w:rPr>
          <w:t xml:space="preserve">https://doi.org/10.3389/fgene.2019.00801</w:t>
        </w:r>
      </w:hyperlink>
      <w:r>
        <w:t xml:space="preserve">.</w:t>
      </w:r>
    </w:p>
    <w:bookmarkEnd w:id="1173"/>
    <w:bookmarkStart w:id="1174"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1010">
        <w:r>
          <w:rPr>
            <w:rStyle w:val="Hyperlink"/>
          </w:rPr>
          <w:t xml:space="preserve">https://www.bioinformatics.babraham.ac.uk/projects/trim_galore/</w:t>
        </w:r>
      </w:hyperlink>
      <w:r>
        <w:t xml:space="preserve">.</w:t>
      </w:r>
    </w:p>
    <w:bookmarkEnd w:id="1174"/>
    <w:bookmarkStart w:id="1175" w:name="ref-Lafzi2018"/>
    <w:p>
      <w:pPr>
        <w:pStyle w:val="Bibliography"/>
      </w:pPr>
      <w:r>
        <w:t xml:space="preserve">Lafzi, Atefeh, Catia Moutinho, Simone Picelli, and Holger Heyn. 2018.</w:t>
      </w:r>
      <w:r>
        <w:t xml:space="preserve"> </w:t>
      </w:r>
      <w:r>
        <w:t xml:space="preserve">“Tutorial: Guidelines for the Experimental Design of Single-Cell</w:t>
      </w:r>
      <w:r>
        <w:t xml:space="preserve"> </w:t>
      </w:r>
      <w:r>
        <w:t xml:space="preserve">RNA</w:t>
      </w:r>
      <w:r>
        <w:t xml:space="preserve"> </w:t>
      </w:r>
      <w:r>
        <w:t xml:space="preserve">Sequencing Studies.”</w:t>
      </w:r>
      <w:r>
        <w:t xml:space="preserve"> </w:t>
      </w:r>
      <w:r>
        <w:rPr>
          <w:iCs/>
          <w:i/>
        </w:rPr>
        <w:t xml:space="preserve">Nature Protocols</w:t>
      </w:r>
      <w:r>
        <w:t xml:space="preserve"> </w:t>
      </w:r>
      <w:r>
        <w:t xml:space="preserve">13 (12): 2742–57.</w:t>
      </w:r>
      <w:r>
        <w:t xml:space="preserve"> </w:t>
      </w:r>
      <w:hyperlink r:id="rId598">
        <w:r>
          <w:rPr>
            <w:rStyle w:val="Hyperlink"/>
          </w:rPr>
          <w:t xml:space="preserve">https://doi.org/10.1038/s41596-018-0073-y</w:t>
        </w:r>
      </w:hyperlink>
      <w:r>
        <w:t xml:space="preserve">.</w:t>
      </w:r>
    </w:p>
    <w:bookmarkEnd w:id="1175"/>
    <w:bookmarkStart w:id="1177"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1176">
        <w:r>
          <w:rPr>
            <w:rStyle w:val="Hyperlink"/>
          </w:rPr>
          <w:t xml:space="preserve">https://www.nature.com/articles/nmeth.1923</w:t>
        </w:r>
      </w:hyperlink>
      <w:r>
        <w:t xml:space="preserve">.</w:t>
      </w:r>
    </w:p>
    <w:bookmarkEnd w:id="1177"/>
    <w:bookmarkStart w:id="1179" w:name="ref-Li_Durbin_2024"/>
    <w:p>
      <w:pPr>
        <w:pStyle w:val="Bibliography"/>
      </w:pPr>
      <w:r>
        <w:t xml:space="preserve">Li, Heng, and Richard Durbin. 2024.</w:t>
      </w:r>
      <w:r>
        <w:t xml:space="preserve"> </w:t>
      </w:r>
      <w:r>
        <w:t xml:space="preserve">“Genome Assembly in the Telomere-to-Telomere Era.”</w:t>
      </w:r>
      <w:r>
        <w:t xml:space="preserve"> </w:t>
      </w:r>
      <w:r>
        <w:rPr>
          <w:iCs/>
          <w:i/>
        </w:rPr>
        <w:t xml:space="preserve">Nature Reviews Genetics</w:t>
      </w:r>
      <w:r>
        <w:t xml:space="preserve">, April, 1–13.</w:t>
      </w:r>
      <w:r>
        <w:t xml:space="preserve"> </w:t>
      </w:r>
      <w:hyperlink r:id="rId1178">
        <w:r>
          <w:rPr>
            <w:rStyle w:val="Hyperlink"/>
          </w:rPr>
          <w:t xml:space="preserve">https://doi.org/10.1038/s41576-024-00718-w</w:t>
        </w:r>
      </w:hyperlink>
      <w:r>
        <w:t xml:space="preserve">.</w:t>
      </w:r>
    </w:p>
    <w:bookmarkEnd w:id="1179"/>
    <w:bookmarkStart w:id="1181"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1180">
        <w:r>
          <w:rPr>
            <w:rStyle w:val="Hyperlink"/>
          </w:rPr>
          <w:t xml:space="preserve">https://academic.oup.com/bioinformatics/article/27/11/1571/216956</w:t>
        </w:r>
      </w:hyperlink>
      <w:r>
        <w:t xml:space="preserve">.</w:t>
      </w:r>
    </w:p>
    <w:bookmarkEnd w:id="1181"/>
    <w:bookmarkStart w:id="1182"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1182"/>
    <w:bookmarkStart w:id="1184" w:name="ref-Love2016"/>
    <w:p>
      <w:pPr>
        <w:pStyle w:val="Bibliography"/>
      </w:pPr>
      <w:r>
        <w:t xml:space="preserve">Love, Michael I., John B. Hogenesch, and Rafael A. Irizarry. 2016.</w:t>
      </w:r>
      <w:r>
        <w:t xml:space="preserve"> </w:t>
      </w:r>
      <w:r>
        <w:t xml:space="preserve">“Modeling of RNA-Seq Fragment Sequence Bias Reduces Systematic Errors in Transcript Abundance Estimation.”</w:t>
      </w:r>
      <w:r>
        <w:t xml:space="preserve"> </w:t>
      </w:r>
      <w:r>
        <w:rPr>
          <w:iCs/>
          <w:i/>
        </w:rPr>
        <w:t xml:space="preserve">Nature Biotechnology</w:t>
      </w:r>
      <w:r>
        <w:t xml:space="preserve"> </w:t>
      </w:r>
      <w:r>
        <w:t xml:space="preserve">34 (12): 1287–91.</w:t>
      </w:r>
      <w:r>
        <w:t xml:space="preserve"> </w:t>
      </w:r>
      <w:hyperlink r:id="rId1183">
        <w:r>
          <w:rPr>
            <w:rStyle w:val="Hyperlink"/>
          </w:rPr>
          <w:t xml:space="preserve">https://doi.org/10.1038/nbt.3682</w:t>
        </w:r>
      </w:hyperlink>
      <w:r>
        <w:t xml:space="preserve">.</w:t>
      </w:r>
    </w:p>
    <w:bookmarkEnd w:id="1184"/>
    <w:bookmarkStart w:id="1185" w:name="ref-bias-blog"/>
    <w:p>
      <w:pPr>
        <w:pStyle w:val="Bibliography"/>
      </w:pPr>
      <w:r>
        <w:t xml:space="preserve">Love, Mike. 2016.</w:t>
      </w:r>
      <w:r>
        <w:t xml:space="preserve"> </w:t>
      </w:r>
      <w:r>
        <w:t xml:space="preserve">“RNA-Seq Fragment Sequence Bias.”</w:t>
      </w:r>
      <w:r>
        <w:t xml:space="preserve"> </w:t>
      </w:r>
      <w:r>
        <w:rPr>
          <w:iCs/>
          <w:i/>
        </w:rPr>
        <w:t xml:space="preserve">Mike Love’s Blog</w:t>
      </w:r>
      <w:r>
        <w:t xml:space="preserve">.</w:t>
      </w:r>
      <w:r>
        <w:t xml:space="preserve"> </w:t>
      </w:r>
      <w:hyperlink r:id="rId486">
        <w:r>
          <w:rPr>
            <w:rStyle w:val="Hyperlink"/>
          </w:rPr>
          <w:t xml:space="preserve">https://mikelove.wordpress.com/2016/09/26/rna-seq-fragment-sequence-bias/</w:t>
        </w:r>
      </w:hyperlink>
      <w:r>
        <w:t xml:space="preserve">.</w:t>
      </w:r>
    </w:p>
    <w:bookmarkEnd w:id="1185"/>
    <w:bookmarkStart w:id="118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603">
        <w:r>
          <w:rPr>
            <w:rStyle w:val="Hyperlink"/>
          </w:rPr>
          <w:t xml:space="preserve">https://doi.org/10.15252/msb.20188746</w:t>
        </w:r>
      </w:hyperlink>
      <w:r>
        <w:t xml:space="preserve">.</w:t>
      </w:r>
    </w:p>
    <w:bookmarkEnd w:id="1186"/>
    <w:bookmarkStart w:id="1187"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1187"/>
    <w:bookmarkStart w:id="1189" w:name="ref-Mamanova2010"/>
    <w:p>
      <w:pPr>
        <w:pStyle w:val="Bibliography"/>
      </w:pPr>
      <w:r>
        <w:t xml:space="preserve">Mamanova, Lira, Alison J Coffey, Carol E Scott, Iwanka Kozarewa, Emily H Turner, Akash Kumar, Eleanor Howard, Jay Shendure, and Daniel J Turner. 2010.</w:t>
      </w:r>
      <w:r>
        <w:t xml:space="preserve"> </w:t>
      </w:r>
      <w:r>
        <w:t xml:space="preserve">“Target-Enrichment Strategies for Next-Generation Sequencing.”</w:t>
      </w:r>
      <w:r>
        <w:t xml:space="preserve"> </w:t>
      </w:r>
      <w:r>
        <w:rPr>
          <w:iCs/>
          <w:i/>
        </w:rPr>
        <w:t xml:space="preserve">Nature Methods</w:t>
      </w:r>
      <w:r>
        <w:t xml:space="preserve"> </w:t>
      </w:r>
      <w:r>
        <w:t xml:space="preserve">7 (2): 111–18.</w:t>
      </w:r>
      <w:r>
        <w:t xml:space="preserve"> </w:t>
      </w:r>
      <w:hyperlink r:id="rId1188">
        <w:r>
          <w:rPr>
            <w:rStyle w:val="Hyperlink"/>
          </w:rPr>
          <w:t xml:space="preserve">https://doi.org/10.1038/nmeth.1419</w:t>
        </w:r>
      </w:hyperlink>
      <w:r>
        <w:t xml:space="preserve">.</w:t>
      </w:r>
    </w:p>
    <w:bookmarkEnd w:id="1189"/>
    <w:bookmarkStart w:id="1191"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1190">
        <w:r>
          <w:rPr>
            <w:rStyle w:val="Hyperlink"/>
          </w:rPr>
          <w:t xml:space="preserve">https://doi.org/10.12659/MSMBR.892101</w:t>
        </w:r>
      </w:hyperlink>
      <w:r>
        <w:t xml:space="preserve">.</w:t>
      </w:r>
    </w:p>
    <w:bookmarkEnd w:id="1191"/>
    <w:bookmarkStart w:id="1193"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1192">
        <w:r>
          <w:rPr>
            <w:rStyle w:val="Hyperlink"/>
          </w:rPr>
          <w:t xml:space="preserve">https://pubmed.ncbi.nlm.nih.gov/30954475/</w:t>
        </w:r>
      </w:hyperlink>
      <w:r>
        <w:t xml:space="preserve">.</w:t>
      </w:r>
    </w:p>
    <w:bookmarkEnd w:id="1193"/>
    <w:bookmarkStart w:id="1195" w:name="ref-Miller2023"/>
    <w:p>
      <w:pPr>
        <w:pStyle w:val="Bibliography"/>
      </w:pPr>
      <w:r>
        <w:t xml:space="preserve">Miller, Jeremiah, Aleksey V Zimin, and Andrew Gordus. 2023.</w:t>
      </w:r>
      <w:r>
        <w:t xml:space="preserve"> </w:t>
      </w:r>
      <w:r>
        <w:t xml:space="preserve">“Chromosome-Level Genome and the Identification of Sex Chromosomes in Uloborus Diversus.”</w:t>
      </w:r>
      <w:r>
        <w:t xml:space="preserve"> </w:t>
      </w:r>
      <w:r>
        <w:rPr>
          <w:iCs/>
          <w:i/>
        </w:rPr>
        <w:t xml:space="preserve">GigaScience</w:t>
      </w:r>
      <w:r>
        <w:t xml:space="preserve"> </w:t>
      </w:r>
      <w:r>
        <w:t xml:space="preserve">12 (January): giad002.</w:t>
      </w:r>
      <w:r>
        <w:t xml:space="preserve"> </w:t>
      </w:r>
      <w:hyperlink r:id="rId1194">
        <w:r>
          <w:rPr>
            <w:rStyle w:val="Hyperlink"/>
          </w:rPr>
          <w:t xml:space="preserve">https://doi.org/10.1093/gigascience/giad002</w:t>
        </w:r>
      </w:hyperlink>
      <w:r>
        <w:t xml:space="preserve">.</w:t>
      </w:r>
    </w:p>
    <w:bookmarkEnd w:id="1195"/>
    <w:bookmarkStart w:id="1197"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1196">
        <w:r>
          <w:rPr>
            <w:rStyle w:val="Hyperlink"/>
          </w:rPr>
          <w:t xml:space="preserve">https://doi.org/10.1016/j.ygeno.2018.05.004</w:t>
        </w:r>
      </w:hyperlink>
      <w:r>
        <w:t xml:space="preserve">.</w:t>
      </w:r>
    </w:p>
    <w:bookmarkEnd w:id="1197"/>
    <w:bookmarkStart w:id="1199" w:name="ref-NHGRIfactsheet2022"/>
    <w:p>
      <w:pPr>
        <w:pStyle w:val="Bibliography"/>
      </w:pPr>
      <w:r>
        <w:t xml:space="preserve">NHGRI. 2022.</w:t>
      </w:r>
      <w:r>
        <w:t xml:space="preserve"> </w:t>
      </w:r>
      <w:r>
        <w:t xml:space="preserve">“Genomic Data Science.”</w:t>
      </w:r>
      <w:r>
        <w:t xml:space="preserve"> </w:t>
      </w:r>
      <w:hyperlink r:id="rId1198">
        <w:r>
          <w:rPr>
            <w:rStyle w:val="Hyperlink"/>
          </w:rPr>
          <w:t xml:space="preserve">https://www.genome.gov/about-genomics/fact-sheets/Genomic-Data-Science</w:t>
        </w:r>
      </w:hyperlink>
      <w:r>
        <w:t xml:space="preserve">.</w:t>
      </w:r>
    </w:p>
    <w:bookmarkEnd w:id="1199"/>
    <w:bookmarkStart w:id="1201" w:name="ref-NHGRIGlossary2024"/>
    <w:p>
      <w:pPr>
        <w:pStyle w:val="Bibliography"/>
      </w:pPr>
      <w:r>
        <w:t xml:space="preserve">———. 2024.</w:t>
      </w:r>
      <w:r>
        <w:t xml:space="preserve"> </w:t>
      </w:r>
      <w:r>
        <w:t xml:space="preserve">“Genome.”</w:t>
      </w:r>
      <w:r>
        <w:t xml:space="preserve"> </w:t>
      </w:r>
      <w:hyperlink r:id="rId1200">
        <w:r>
          <w:rPr>
            <w:rStyle w:val="Hyperlink"/>
          </w:rPr>
          <w:t xml:space="preserve">https://www.genome.gov/genetics-glossary/Genome</w:t>
        </w:r>
      </w:hyperlink>
      <w:r>
        <w:t xml:space="preserve">.</w:t>
      </w:r>
    </w:p>
    <w:bookmarkEnd w:id="1201"/>
    <w:bookmarkStart w:id="1203" w:name="ref-Nurk2022"/>
    <w:p>
      <w:pPr>
        <w:pStyle w:val="Bibliography"/>
      </w:pPr>
      <w:r>
        <w:t xml:space="preserve">Nurk, Sergey, Sergey Koren, Arang Rhie, Mikko Rautiainen, Andrey V. Bzikadze, Alla Mikheenko, Mitchell R. Vollger, et al. 2022.</w:t>
      </w:r>
      <w:r>
        <w:t xml:space="preserve"> </w:t>
      </w:r>
      <w:r>
        <w:t xml:space="preserve">“The Complete Sequence of a Human Genome.”</w:t>
      </w:r>
      <w:r>
        <w:t xml:space="preserve"> </w:t>
      </w:r>
      <w:r>
        <w:rPr>
          <w:iCs/>
          <w:i/>
        </w:rPr>
        <w:t xml:space="preserve">Science</w:t>
      </w:r>
      <w:r>
        <w:t xml:space="preserve"> </w:t>
      </w:r>
      <w:r>
        <w:t xml:space="preserve">376 (6588): 44–53.</w:t>
      </w:r>
      <w:r>
        <w:t xml:space="preserve"> </w:t>
      </w:r>
      <w:hyperlink r:id="rId1202">
        <w:r>
          <w:rPr>
            <w:rStyle w:val="Hyperlink"/>
          </w:rPr>
          <w:t xml:space="preserve">https://doi.org/10.1126/science.abj6987</w:t>
        </w:r>
      </w:hyperlink>
      <w:r>
        <w:t xml:space="preserve">.</w:t>
      </w:r>
    </w:p>
    <w:bookmarkEnd w:id="1203"/>
    <w:bookmarkStart w:id="1204"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1204"/>
    <w:bookmarkStart w:id="1205"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1205"/>
    <w:bookmarkStart w:id="1207"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1206">
        <w:r>
          <w:rPr>
            <w:rStyle w:val="Hyperlink"/>
          </w:rPr>
          <w:t xml:space="preserve">https://pubmed.ncbi.nlm.nih.gov/28263959/</w:t>
        </w:r>
      </w:hyperlink>
      <w:r>
        <w:t xml:space="preserve">.</w:t>
      </w:r>
    </w:p>
    <w:bookmarkEnd w:id="1207"/>
    <w:bookmarkStart w:id="1209" w:name="ref-Pearson2013"/>
    <w:p>
      <w:pPr>
        <w:pStyle w:val="Bibliography"/>
      </w:pPr>
      <w:r>
        <w:t xml:space="preserve">Pearson, William R. 2013.</w:t>
      </w:r>
      <w:r>
        <w:t xml:space="preserve"> </w:t>
      </w:r>
      <w:r>
        <w:t xml:space="preserve">“An Introduction to Sequence Similarity (</w:t>
      </w:r>
      <w:r>
        <w:t xml:space="preserve">‘Homology’</w:t>
      </w:r>
      <w:r>
        <w:t xml:space="preserve">) Searching.”</w:t>
      </w:r>
      <w:r>
        <w:t xml:space="preserve"> </w:t>
      </w:r>
      <w:r>
        <w:rPr>
          <w:iCs/>
          <w:i/>
        </w:rPr>
        <w:t xml:space="preserve">Current Protocols in Bioinformatics</w:t>
      </w:r>
      <w:r>
        <w:t xml:space="preserve"> </w:t>
      </w:r>
      <w:r>
        <w:t xml:space="preserve">42 (1).</w:t>
      </w:r>
      <w:r>
        <w:t xml:space="preserve"> </w:t>
      </w:r>
      <w:hyperlink r:id="rId1208">
        <w:r>
          <w:rPr>
            <w:rStyle w:val="Hyperlink"/>
          </w:rPr>
          <w:t xml:space="preserve">https://doi.org/10.1002/0471250953.bi0301s42</w:t>
        </w:r>
      </w:hyperlink>
      <w:r>
        <w:t xml:space="preserve">.</w:t>
      </w:r>
    </w:p>
    <w:bookmarkEnd w:id="1209"/>
    <w:bookmarkStart w:id="1211" w:name="ref-Pepke2009"/>
    <w:p>
      <w:pPr>
        <w:pStyle w:val="Bibliography"/>
      </w:pPr>
      <w:r>
        <w:t xml:space="preserve">Pepke, Shirley, Barbara Wold, and Ali Mortazavi. 2009.</w:t>
      </w:r>
      <w:r>
        <w:t xml:space="preserve"> </w:t>
      </w:r>
      <w:r>
        <w:t xml:space="preserve">“Computation for ChIP-Seq and RNA-Seq Studies.”</w:t>
      </w:r>
      <w:r>
        <w:t xml:space="preserve"> </w:t>
      </w:r>
      <w:r>
        <w:rPr>
          <w:iCs/>
          <w:i/>
        </w:rPr>
        <w:t xml:space="preserve">Nature Methods</w:t>
      </w:r>
      <w:r>
        <w:t xml:space="preserve"> </w:t>
      </w:r>
      <w:r>
        <w:t xml:space="preserve">6 (11 0): S22–32.</w:t>
      </w:r>
      <w:r>
        <w:t xml:space="preserve"> </w:t>
      </w:r>
      <w:hyperlink r:id="rId1210">
        <w:r>
          <w:rPr>
            <w:rStyle w:val="Hyperlink"/>
          </w:rPr>
          <w:t xml:space="preserve">https://doi.org/10.1038/nmeth.1371</w:t>
        </w:r>
      </w:hyperlink>
      <w:r>
        <w:t xml:space="preserve">.</w:t>
      </w:r>
    </w:p>
    <w:bookmarkEnd w:id="1211"/>
    <w:bookmarkStart w:id="1213"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1212">
        <w:r>
          <w:rPr>
            <w:rStyle w:val="Hyperlink"/>
          </w:rPr>
          <w:t xml:space="preserve">https://doi.org/10.1038/nmeth.4402</w:t>
        </w:r>
      </w:hyperlink>
      <w:r>
        <w:t xml:space="preserve">.</w:t>
      </w:r>
    </w:p>
    <w:bookmarkEnd w:id="1213"/>
    <w:bookmarkStart w:id="1214"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1214"/>
    <w:bookmarkStart w:id="1215"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1215"/>
    <w:bookmarkStart w:id="1216"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1216"/>
    <w:bookmarkStart w:id="1217"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1217"/>
    <w:bookmarkStart w:id="1219" w:name="ref-Rhie2023"/>
    <w:p>
      <w:pPr>
        <w:pStyle w:val="Bibliography"/>
      </w:pPr>
      <w:r>
        <w:t xml:space="preserve">Rhie, Arang, Sergey Nurk, Monika Cechova, Savannah J. Hoyt, Dylan J. Taylor, Nicolas Altemose, Paul W. Hook, et al. 2023.</w:t>
      </w:r>
      <w:r>
        <w:t xml:space="preserve"> </w:t>
      </w:r>
      <w:r>
        <w:t xml:space="preserve">“The Complete Sequence of a Human y Chromosome.”</w:t>
      </w:r>
      <w:r>
        <w:t xml:space="preserve"> </w:t>
      </w:r>
      <w:r>
        <w:rPr>
          <w:iCs/>
          <w:i/>
        </w:rPr>
        <w:t xml:space="preserve">Nature</w:t>
      </w:r>
      <w:r>
        <w:t xml:space="preserve"> </w:t>
      </w:r>
      <w:r>
        <w:t xml:space="preserve">621 (7978): 344–54.</w:t>
      </w:r>
      <w:r>
        <w:t xml:space="preserve"> </w:t>
      </w:r>
      <w:hyperlink r:id="rId1218">
        <w:r>
          <w:rPr>
            <w:rStyle w:val="Hyperlink"/>
          </w:rPr>
          <w:t xml:space="preserve">https://doi.org/10.1038/s41586-023-06457-y</w:t>
        </w:r>
      </w:hyperlink>
      <w:r>
        <w:t xml:space="preserve">.</w:t>
      </w:r>
    </w:p>
    <w:bookmarkEnd w:id="1219"/>
    <w:bookmarkStart w:id="1221" w:name="ref-Schatz2010"/>
    <w:p>
      <w:pPr>
        <w:pStyle w:val="Bibliography"/>
      </w:pPr>
      <w:r>
        <w:t xml:space="preserve">Schatz, Michael C., Arthur L. Delcher, and Steven L. Salzberg. 2010.</w:t>
      </w:r>
      <w:r>
        <w:t xml:space="preserve"> </w:t>
      </w:r>
      <w:r>
        <w:t xml:space="preserve">“Assembly of Large Genomes Using Second-Generation Sequencing.”</w:t>
      </w:r>
      <w:r>
        <w:t xml:space="preserve"> </w:t>
      </w:r>
      <w:r>
        <w:rPr>
          <w:iCs/>
          <w:i/>
        </w:rPr>
        <w:t xml:space="preserve">Genome Research</w:t>
      </w:r>
      <w:r>
        <w:t xml:space="preserve"> </w:t>
      </w:r>
      <w:r>
        <w:t xml:space="preserve">20 (9): 1165–73.</w:t>
      </w:r>
      <w:r>
        <w:t xml:space="preserve"> </w:t>
      </w:r>
      <w:hyperlink r:id="rId1220">
        <w:r>
          <w:rPr>
            <w:rStyle w:val="Hyperlink"/>
          </w:rPr>
          <w:t xml:space="preserve">https://doi.org/10.1101/gr.101360.109</w:t>
        </w:r>
      </w:hyperlink>
      <w:r>
        <w:t xml:space="preserve">.</w:t>
      </w:r>
    </w:p>
    <w:bookmarkEnd w:id="1221"/>
    <w:bookmarkStart w:id="1223"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1222">
        <w:r>
          <w:rPr>
            <w:rStyle w:val="Hyperlink"/>
          </w:rPr>
          <w:t xml:space="preserve">https://www.nature.com/articles/nmeth.4401</w:t>
        </w:r>
      </w:hyperlink>
      <w:r>
        <w:t xml:space="preserve">.</w:t>
      </w:r>
    </w:p>
    <w:bookmarkEnd w:id="1223"/>
    <w:bookmarkStart w:id="1225"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1224">
        <w:r>
          <w:rPr>
            <w:rStyle w:val="Hyperlink"/>
          </w:rPr>
          <w:t xml:space="preserve">https://doi.org/10.1038/s41587-019-0068-4</w:t>
        </w:r>
      </w:hyperlink>
      <w:r>
        <w:t xml:space="preserve">.</w:t>
      </w:r>
    </w:p>
    <w:bookmarkEnd w:id="1225"/>
    <w:bookmarkStart w:id="1227"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1226">
        <w:r>
          <w:rPr>
            <w:rStyle w:val="Hyperlink"/>
          </w:rPr>
          <w:t xml:space="preserve">https://doi.org/10.1038/nrg3642</w:t>
        </w:r>
      </w:hyperlink>
      <w:r>
        <w:t xml:space="preserve">.</w:t>
      </w:r>
    </w:p>
    <w:bookmarkEnd w:id="1227"/>
    <w:bookmarkStart w:id="1229" w:name="ref-Singh2022"/>
    <w:p>
      <w:pPr>
        <w:pStyle w:val="Bibliography"/>
      </w:pPr>
      <w:r>
        <w:t xml:space="preserve">Singh, Rajesh R. 2022.</w:t>
      </w:r>
      <w:r>
        <w:t xml:space="preserve"> </w:t>
      </w:r>
      <w:r>
        <w:t xml:space="preserve">“Target Enrichment Approaches for Next-Generation Sequencing Applications in Oncology.”</w:t>
      </w:r>
      <w:r>
        <w:t xml:space="preserve"> </w:t>
      </w:r>
      <w:r>
        <w:rPr>
          <w:iCs/>
          <w:i/>
        </w:rPr>
        <w:t xml:space="preserve">Diagnostics</w:t>
      </w:r>
      <w:r>
        <w:t xml:space="preserve"> </w:t>
      </w:r>
      <w:r>
        <w:t xml:space="preserve">12 (7): 1539.</w:t>
      </w:r>
      <w:r>
        <w:t xml:space="preserve"> </w:t>
      </w:r>
      <w:hyperlink r:id="rId1228">
        <w:r>
          <w:rPr>
            <w:rStyle w:val="Hyperlink"/>
          </w:rPr>
          <w:t xml:space="preserve">https://doi.org/10.3390/diagnostics12071539</w:t>
        </w:r>
      </w:hyperlink>
      <w:r>
        <w:t xml:space="preserve">.</w:t>
      </w:r>
    </w:p>
    <w:bookmarkEnd w:id="1229"/>
    <w:bookmarkStart w:id="1231" w:name="ref-Sistrom2016"/>
    <w:p>
      <w:pPr>
        <w:pStyle w:val="Bibliography"/>
      </w:pPr>
      <w:r>
        <w:t xml:space="preserve">Sistrom, Mark, Benjamin Evans, Joshua Benoit, Oliver Balmer, Serap Aksoy, and Adalgisa Caccone. 2016.</w:t>
      </w:r>
      <w:r>
        <w:t xml:space="preserve"> </w:t>
      </w:r>
      <w:r>
        <w:t xml:space="preserve">“De Novo Genome Assembly Shows Genome Wide Similarity Between Trypanosoma Brucei Brucei and Trypanosoma Brucei Rhodesiense.”</w:t>
      </w:r>
      <w:r>
        <w:t xml:space="preserve"> </w:t>
      </w:r>
      <w:r>
        <w:rPr>
          <w:iCs/>
          <w:i/>
        </w:rPr>
        <w:t xml:space="preserve">PLOS ONE</w:t>
      </w:r>
      <w:r>
        <w:t xml:space="preserve"> </w:t>
      </w:r>
      <w:r>
        <w:t xml:space="preserve">11 (2): e0147660.</w:t>
      </w:r>
      <w:r>
        <w:t xml:space="preserve"> </w:t>
      </w:r>
      <w:hyperlink r:id="rId1230">
        <w:r>
          <w:rPr>
            <w:rStyle w:val="Hyperlink"/>
          </w:rPr>
          <w:t xml:space="preserve">https://doi.org/10.1371/journal.pone.0147660</w:t>
        </w:r>
      </w:hyperlink>
      <w:r>
        <w:t xml:space="preserve">.</w:t>
      </w:r>
    </w:p>
    <w:bookmarkEnd w:id="1231"/>
    <w:bookmarkStart w:id="1232"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1232"/>
    <w:bookmarkStart w:id="1233"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1233"/>
    <w:bookmarkStart w:id="1235" w:name="ref-Slonim_Yanai_2009"/>
    <w:p>
      <w:pPr>
        <w:pStyle w:val="Bibliography"/>
      </w:pPr>
      <w:r>
        <w:t xml:space="preserve">Slonim, Donna K., and Itai Yanai. 2009.</w:t>
      </w:r>
      <w:r>
        <w:t xml:space="preserve"> </w:t>
      </w:r>
      <w:r>
        <w:t xml:space="preserve">“Getting Started in Gene Expression Microarray Analysis.”</w:t>
      </w:r>
      <w:r>
        <w:t xml:space="preserve"> </w:t>
      </w:r>
      <w:r>
        <w:rPr>
          <w:iCs/>
          <w:i/>
        </w:rPr>
        <w:t xml:space="preserve">PLOS Computational Biology</w:t>
      </w:r>
      <w:r>
        <w:t xml:space="preserve"> </w:t>
      </w:r>
      <w:r>
        <w:t xml:space="preserve">5 (10): e1000543.</w:t>
      </w:r>
      <w:r>
        <w:t xml:space="preserve"> </w:t>
      </w:r>
      <w:hyperlink r:id="rId1234">
        <w:r>
          <w:rPr>
            <w:rStyle w:val="Hyperlink"/>
          </w:rPr>
          <w:t xml:space="preserve">https://doi.org/10.1371/journal.pcbi.1000543</w:t>
        </w:r>
      </w:hyperlink>
      <w:r>
        <w:t xml:space="preserve">.</w:t>
      </w:r>
    </w:p>
    <w:bookmarkEnd w:id="1235"/>
    <w:bookmarkStart w:id="1236"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596">
        <w:r>
          <w:rPr>
            <w:rStyle w:val="Hyperlink"/>
          </w:rPr>
          <w:t xml:space="preserve">https://cgatoxford.wordpress.com/2015/08/14/unique-molecular-identifiers-the-problem-the-solution-and-the-proof/</w:t>
        </w:r>
      </w:hyperlink>
      <w:r>
        <w:t xml:space="preserve">.</w:t>
      </w:r>
    </w:p>
    <w:bookmarkEnd w:id="1236"/>
    <w:bookmarkStart w:id="1237"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1237"/>
    <w:bookmarkStart w:id="1238" w:name="ref-Starmer2017-rnaseq"/>
    <w:p>
      <w:pPr>
        <w:pStyle w:val="Bibliography"/>
      </w:pPr>
      <w:r>
        <w:t xml:space="preserve">Starmer, Josh. 2017.</w:t>
      </w:r>
      <w:r>
        <w:t xml:space="preserve"> </w:t>
      </w:r>
      <w:hyperlink r:id="rId529">
        <w:r>
          <w:rPr>
            <w:rStyle w:val="Hyperlink"/>
          </w:rPr>
          <w:t xml:space="preserve">https://www.youtube.com/watch?v=tlf6wYJrwKY</w:t>
        </w:r>
      </w:hyperlink>
      <w:r>
        <w:t xml:space="preserve">.</w:t>
      </w:r>
    </w:p>
    <w:bookmarkEnd w:id="1238"/>
    <w:bookmarkStart w:id="1239"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1239"/>
    <w:bookmarkStart w:id="124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1240">
        <w:r>
          <w:rPr>
            <w:rStyle w:val="Hyperlink"/>
          </w:rPr>
          <w:t xml:space="preserve">https://doi.org/10.1016/j.ajog.2006.07.001</w:t>
        </w:r>
      </w:hyperlink>
      <w:r>
        <w:t xml:space="preserve">.</w:t>
      </w:r>
    </w:p>
    <w:bookmarkEnd w:id="1241"/>
    <w:bookmarkStart w:id="1243" w:name="ref-Taylor_2024"/>
    <w:p>
      <w:pPr>
        <w:pStyle w:val="Bibliography"/>
      </w:pPr>
      <w:r>
        <w:t xml:space="preserve">Taylor, Dylan J., Jordan M. Eizenga, Qiuhui Li, Arun Das, Katharine M. Jenike, Eimear E. Kenny, Karen H. Miga, et al. 2024.</w:t>
      </w:r>
      <w:r>
        <w:t xml:space="preserve"> </w:t>
      </w:r>
      <w:r>
        <w:t xml:space="preserve">“Beyond the Human Genome Project: The Age of Complete Human Genome Sequences and Pangenome References.”</w:t>
      </w:r>
      <w:r>
        <w:t xml:space="preserve"> </w:t>
      </w:r>
      <w:r>
        <w:rPr>
          <w:iCs/>
          <w:i/>
        </w:rPr>
        <w:t xml:space="preserve">Annual Review of Genomics and Human Genetics</w:t>
      </w:r>
      <w:r>
        <w:t xml:space="preserve">, April.</w:t>
      </w:r>
      <w:r>
        <w:t xml:space="preserve"> </w:t>
      </w:r>
      <w:hyperlink r:id="rId1242">
        <w:r>
          <w:rPr>
            <w:rStyle w:val="Hyperlink"/>
          </w:rPr>
          <w:t xml:space="preserve">https://doi.org/10.1146/annurev-genom-021623-081639</w:t>
        </w:r>
      </w:hyperlink>
      <w:r>
        <w:t xml:space="preserve">.</w:t>
      </w:r>
    </w:p>
    <w:bookmarkEnd w:id="1243"/>
    <w:bookmarkStart w:id="1245" w:name="ref-Taylor2006"/>
    <w:p>
      <w:pPr>
        <w:pStyle w:val="Bibliography"/>
      </w:pPr>
      <w:r>
        <w:t xml:space="preserve">Taylor, James, Svitlana Tyekucheva, David C. King, Ross C. Hardison, Webb Miller, and Francesca Chiaromonte. 2006.</w:t>
      </w:r>
      <w:r>
        <w:t xml:space="preserve"> </w:t>
      </w:r>
      <w:r>
        <w:t xml:space="preserve">“ESPERR: Learning Strong and Weak Signals in Genomic Sequence Alignments to Identify Functional Elements.”</w:t>
      </w:r>
      <w:r>
        <w:t xml:space="preserve"> </w:t>
      </w:r>
      <w:r>
        <w:rPr>
          <w:iCs/>
          <w:i/>
        </w:rPr>
        <w:t xml:space="preserve">Genome Research</w:t>
      </w:r>
      <w:r>
        <w:t xml:space="preserve"> </w:t>
      </w:r>
      <w:r>
        <w:t xml:space="preserve">16 (12): 1596–1604.</w:t>
      </w:r>
      <w:r>
        <w:t xml:space="preserve"> </w:t>
      </w:r>
      <w:hyperlink r:id="rId1244">
        <w:r>
          <w:rPr>
            <w:rStyle w:val="Hyperlink"/>
          </w:rPr>
          <w:t xml:space="preserve">https://doi.org/10.1101/gr.4537706</w:t>
        </w:r>
      </w:hyperlink>
      <w:r>
        <w:t xml:space="preserve">.</w:t>
      </w:r>
    </w:p>
    <w:bookmarkEnd w:id="1245"/>
    <w:bookmarkStart w:id="1246" w:name="ref-Tignat-Perrier2022"/>
    <w:p>
      <w:pPr>
        <w:pStyle w:val="Bibliography"/>
      </w:pPr>
      <w:r>
        <w:t xml:space="preserve">Tignat-Perrier, Romie, Nathalie Técher, Timothy M Vogel, Catherine Larose, and Aurélien Dommergue. 2022.</w:t>
      </w:r>
      <w:r>
        <w:t xml:space="preserve"> </w:t>
      </w:r>
      <w:r>
        <w:t xml:space="preserve">“Microorganisms Floating Through the Air.”</w:t>
      </w:r>
      <w:r>
        <w:t xml:space="preserve"> </w:t>
      </w:r>
      <w:r>
        <w:rPr>
          <w:iCs/>
          <w:i/>
        </w:rPr>
        <w:t xml:space="preserve">Front. Young Minds</w:t>
      </w:r>
      <w:r>
        <w:t xml:space="preserve"> </w:t>
      </w:r>
      <w:r>
        <w:t xml:space="preserve">10 (March).</w:t>
      </w:r>
    </w:p>
    <w:bookmarkEnd w:id="1246"/>
    <w:bookmarkStart w:id="1248" w:name="ref-Turner2009"/>
    <w:p>
      <w:pPr>
        <w:pStyle w:val="Bibliography"/>
      </w:pPr>
      <w:r>
        <w:t xml:space="preserve">Turner, Emily H., Sarah B. Ng, Deborah A. Nickerson, and Jay Shendure. 2009.</w:t>
      </w:r>
      <w:r>
        <w:t xml:space="preserve"> </w:t>
      </w:r>
      <w:r>
        <w:t xml:space="preserve">“Methods for Genomic Partitioning.”</w:t>
      </w:r>
      <w:r>
        <w:t xml:space="preserve"> </w:t>
      </w:r>
      <w:r>
        <w:rPr>
          <w:iCs/>
          <w:i/>
        </w:rPr>
        <w:t xml:space="preserve">Annual Review of Genomics and Human Genetics</w:t>
      </w:r>
      <w:r>
        <w:t xml:space="preserve"> </w:t>
      </w:r>
      <w:r>
        <w:t xml:space="preserve">10 (1): 263–84.</w:t>
      </w:r>
      <w:r>
        <w:t xml:space="preserve"> </w:t>
      </w:r>
      <w:hyperlink r:id="rId1247">
        <w:r>
          <w:rPr>
            <w:rStyle w:val="Hyperlink"/>
          </w:rPr>
          <w:t xml:space="preserve">https://doi.org/10.1146/annurev-genom-082908-150112</w:t>
        </w:r>
      </w:hyperlink>
      <w:r>
        <w:t xml:space="preserve">.</w:t>
      </w:r>
    </w:p>
    <w:bookmarkEnd w:id="1248"/>
    <w:bookmarkStart w:id="1249"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1249"/>
    <w:bookmarkStart w:id="1250"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1250"/>
    <w:bookmarkStart w:id="1252" w:name="ref-GeneticDiversity"/>
    <w:p>
      <w:pPr>
        <w:pStyle w:val="Bibliography"/>
      </w:pPr>
      <w:r>
        <w:t xml:space="preserve">“What Is Genetic Diversity and Why Does It Matter?”</w:t>
      </w:r>
      <w:r>
        <w:t xml:space="preserve"> n.d.</w:t>
      </w:r>
      <w:r>
        <w:t xml:space="preserve"> </w:t>
      </w:r>
      <w:r>
        <w:rPr>
          <w:iCs/>
          <w:i/>
        </w:rPr>
        <w:t xml:space="preserve">Frontiers for Young Minds</w:t>
      </w:r>
      <w:r>
        <w:t xml:space="preserve">.</w:t>
      </w:r>
      <w:r>
        <w:t xml:space="preserve"> </w:t>
      </w:r>
      <w:hyperlink r:id="rId1251">
        <w:r>
          <w:rPr>
            <w:rStyle w:val="Hyperlink"/>
          </w:rPr>
          <w:t xml:space="preserve">https://kids.frontiersin.org/articles/10.3389/frym.2021.656168</w:t>
        </w:r>
      </w:hyperlink>
      <w:r>
        <w:t xml:space="preserve">.</w:t>
      </w:r>
    </w:p>
    <w:bookmarkEnd w:id="1252"/>
    <w:bookmarkStart w:id="1253"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1253"/>
    <w:bookmarkStart w:id="1255"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1254">
        <w:r>
          <w:rPr>
            <w:rStyle w:val="Hyperlink"/>
          </w:rPr>
          <w:t xml:space="preserve">https://doi.org/10.1186/s13059-019-1663-x</w:t>
        </w:r>
      </w:hyperlink>
      <w:r>
        <w:t xml:space="preserve">.</w:t>
      </w:r>
    </w:p>
    <w:bookmarkEnd w:id="1255"/>
    <w:bookmarkStart w:id="1257"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1256">
        <w:r>
          <w:rPr>
            <w:rStyle w:val="Hyperlink"/>
          </w:rPr>
          <w:t xml:space="preserve">https://pubmed.ncbi.nlm.nih.gov/30954476/</w:t>
        </w:r>
      </w:hyperlink>
      <w:r>
        <w:t xml:space="preserve">.</w:t>
      </w:r>
    </w:p>
    <w:bookmarkEnd w:id="1257"/>
    <w:bookmarkStart w:id="1259" w:name="ref-Wong2011"/>
    <w:p>
      <w:pPr>
        <w:pStyle w:val="Bibliography"/>
      </w:pPr>
      <w:r>
        <w:t xml:space="preserve">Wong, Kit Man, Thomas J. Hudson, and John D. McPherson. 2011.</w:t>
      </w:r>
      <w:r>
        <w:t xml:space="preserve"> </w:t>
      </w:r>
      <w:r>
        <w:t xml:space="preserve">“Unraveling the Genetics of Cancer: Genome Sequencing and Beyond.”</w:t>
      </w:r>
      <w:r>
        <w:t xml:space="preserve"> </w:t>
      </w:r>
      <w:r>
        <w:rPr>
          <w:iCs/>
          <w:i/>
        </w:rPr>
        <w:t xml:space="preserve">Annual Review of Genomics and Human Genetics</w:t>
      </w:r>
      <w:r>
        <w:t xml:space="preserve"> </w:t>
      </w:r>
      <w:r>
        <w:t xml:space="preserve">12 (1): 407–30.</w:t>
      </w:r>
      <w:r>
        <w:t xml:space="preserve"> </w:t>
      </w:r>
      <w:hyperlink r:id="rId1258">
        <w:r>
          <w:rPr>
            <w:rStyle w:val="Hyperlink"/>
          </w:rPr>
          <w:t xml:space="preserve">https://doi.org/10.1146/annurev-genom-082509-141532</w:t>
        </w:r>
      </w:hyperlink>
      <w:r>
        <w:t xml:space="preserve">.</w:t>
      </w:r>
    </w:p>
    <w:bookmarkEnd w:id="1259"/>
    <w:bookmarkStart w:id="1260"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1260"/>
    <w:bookmarkStart w:id="1262" w:name="ref-Xiao2022"/>
    <w:p>
      <w:pPr>
        <w:pStyle w:val="Bibliography"/>
      </w:pPr>
      <w:r>
        <w:t xml:space="preserve">Xiao, Chunlin, Zhong Chen, Wanqiu Chen, Cory Padilla, Michael Colgan, Wenjun Wu, Li-Tai Fang, et al. 2022.</w:t>
      </w:r>
      <w:r>
        <w:t xml:space="preserve"> </w:t>
      </w:r>
      <w:r>
        <w:t xml:space="preserve">“Personalized Genome Assembly for Accurate Cancer Somatic Mutation Discovery Using Tumor-Normal Paired Reference Samples.”</w:t>
      </w:r>
      <w:r>
        <w:t xml:space="preserve"> </w:t>
      </w:r>
      <w:r>
        <w:rPr>
          <w:iCs/>
          <w:i/>
        </w:rPr>
        <w:t xml:space="preserve">Genome Biology</w:t>
      </w:r>
      <w:r>
        <w:t xml:space="preserve"> </w:t>
      </w:r>
      <w:r>
        <w:t xml:space="preserve">23 (1): 237.</w:t>
      </w:r>
      <w:r>
        <w:t xml:space="preserve"> </w:t>
      </w:r>
      <w:hyperlink r:id="rId1261">
        <w:r>
          <w:rPr>
            <w:rStyle w:val="Hyperlink"/>
          </w:rPr>
          <w:t xml:space="preserve">https://doi.org/10.1186/s13059-022-02803-x</w:t>
        </w:r>
      </w:hyperlink>
      <w:r>
        <w:t xml:space="preserve">.</w:t>
      </w:r>
    </w:p>
    <w:bookmarkEnd w:id="1262"/>
    <w:bookmarkStart w:id="1263"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1263"/>
    <w:bookmarkStart w:id="1265"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1264">
        <w:r>
          <w:rPr>
            <w:rStyle w:val="Hyperlink"/>
          </w:rPr>
          <w:t xml:space="preserve">https://doi.org/10.1038/nprot.2012.137</w:t>
        </w:r>
      </w:hyperlink>
      <w:r>
        <w:t xml:space="preserve">.</w:t>
      </w:r>
    </w:p>
    <w:bookmarkEnd w:id="1265"/>
    <w:bookmarkStart w:id="1266"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1266"/>
    <w:bookmarkStart w:id="1268" w:name="ref-Zhang2022"/>
    <w:p>
      <w:pPr>
        <w:pStyle w:val="Bibliography"/>
      </w:pPr>
      <w:r>
        <w:t xml:space="preserve">Zhang, Cheng-Zhong, and David Pellman. 2022.</w:t>
      </w:r>
      <w:r>
        <w:t xml:space="preserve"> </w:t>
      </w:r>
      <w:r>
        <w:t xml:space="preserve">“Cancer Genomic Rearrangements and Copy Number Alterations from Errors in Cell Division.”</w:t>
      </w:r>
      <w:r>
        <w:t xml:space="preserve"> </w:t>
      </w:r>
      <w:r>
        <w:rPr>
          <w:iCs/>
          <w:i/>
        </w:rPr>
        <w:t xml:space="preserve">Annual Review of Cancer Biology</w:t>
      </w:r>
      <w:r>
        <w:t xml:space="preserve"> </w:t>
      </w:r>
      <w:r>
        <w:t xml:space="preserve">6 (1): 245–68.</w:t>
      </w:r>
      <w:r>
        <w:t xml:space="preserve"> </w:t>
      </w:r>
      <w:hyperlink r:id="rId1267">
        <w:r>
          <w:rPr>
            <w:rStyle w:val="Hyperlink"/>
          </w:rPr>
          <w:t xml:space="preserve">https://doi.org/10.1146/annurev-cancerbio-070620-094029</w:t>
        </w:r>
      </w:hyperlink>
      <w:r>
        <w:t xml:space="preserve">.</w:t>
      </w:r>
    </w:p>
    <w:bookmarkEnd w:id="1268"/>
    <w:bookmarkStart w:id="1269"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1269"/>
    <w:bookmarkStart w:id="1270"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1270"/>
    <w:bookmarkStart w:id="1272"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1271">
        <w:r>
          <w:rPr>
            <w:rStyle w:val="Hyperlink"/>
          </w:rPr>
          <w:t xml:space="preserve">https://doi.org/10.1186/s13059-015-0694-1</w:t>
        </w:r>
      </w:hyperlink>
      <w:r>
        <w:t xml:space="preserve">.</w:t>
      </w:r>
    </w:p>
    <w:bookmarkEnd w:id="1272"/>
    <w:bookmarkStart w:id="1273" w:name="ref-Zhang2019"/>
    <w:p>
      <w:pPr>
        <w:pStyle w:val="Bibliography"/>
      </w:pPr>
      <w:r>
        <w:t xml:space="preserve">Zhang, Xiannian, Tianqi Li, Feng Liu, Yaqi Chen, Jiacheng Yao, Zeyao Li, Yanyi Huang, and Jianbin Wang. 2019.</w:t>
      </w:r>
      <w:r>
        <w:t xml:space="preserve"> </w:t>
      </w:r>
      <w:r>
        <w:t xml:space="preserve">“Comparative</w:t>
      </w:r>
      <w:r>
        <w:t xml:space="preserve"> </w:t>
      </w:r>
      <w:r>
        <w:t xml:space="preserve">Analysis</w:t>
      </w:r>
      <w:r>
        <w:t xml:space="preserve"> </w:t>
      </w:r>
      <w:r>
        <w:t xml:space="preserve">of</w:t>
      </w:r>
      <w:r>
        <w:t xml:space="preserve"> </w:t>
      </w:r>
      <w:r>
        <w:t xml:space="preserve">Droplet</w:t>
      </w:r>
      <w:r>
        <w:t xml:space="preserve">-</w:t>
      </w:r>
      <w:r>
        <w:t xml:space="preserve">Based</w:t>
      </w:r>
      <w:r>
        <w:t xml:space="preserve"> </w:t>
      </w:r>
      <w:r>
        <w:t xml:space="preserve">Ultra</w:t>
      </w:r>
      <w:r>
        <w:t xml:space="preserve">-</w:t>
      </w:r>
      <w:r>
        <w:t xml:space="preserve">High</w:t>
      </w:r>
      <w:r>
        <w:t xml:space="preserve">-</w:t>
      </w:r>
      <w:r>
        <w:t xml:space="preserve">Throughput</w:t>
      </w:r>
      <w:r>
        <w:t xml:space="preserve"> </w:t>
      </w:r>
      <w:r>
        <w:t xml:space="preserve">Single</w:t>
      </w:r>
      <w:r>
        <w:t xml:space="preserve">-</w:t>
      </w:r>
      <w:r>
        <w:t xml:space="preserve">Cell</w:t>
      </w:r>
      <w:r>
        <w:t xml:space="preserve"> </w:t>
      </w:r>
      <w:r>
        <w:t xml:space="preserve">RNA</w:t>
      </w:r>
      <w:r>
        <w:t xml:space="preserve">-</w:t>
      </w:r>
      <w:r>
        <w:t xml:space="preserve">Seq</w:t>
      </w:r>
      <w:r>
        <w:t xml:space="preserve"> </w:t>
      </w:r>
      <w:r>
        <w:t xml:space="preserve">Systems</w:t>
      </w:r>
      <w:r>
        <w:t xml:space="preserve">.”</w:t>
      </w:r>
      <w:r>
        <w:t xml:space="preserve"> </w:t>
      </w:r>
      <w:r>
        <w:rPr>
          <w:iCs/>
          <w:i/>
        </w:rPr>
        <w:t xml:space="preserve">Molecular Cell</w:t>
      </w:r>
      <w:r>
        <w:t xml:space="preserve"> </w:t>
      </w:r>
      <w:r>
        <w:t xml:space="preserve">73 (1): 130–142.e5.</w:t>
      </w:r>
      <w:r>
        <w:t xml:space="preserve"> </w:t>
      </w:r>
      <w:hyperlink r:id="rId600">
        <w:r>
          <w:rPr>
            <w:rStyle w:val="Hyperlink"/>
          </w:rPr>
          <w:t xml:space="preserve">https://doi.org/10.1016/j.molcel.2018.10.020</w:t>
        </w:r>
      </w:hyperlink>
      <w:r>
        <w:t xml:space="preserve">.</w:t>
      </w:r>
    </w:p>
    <w:bookmarkEnd w:id="1273"/>
    <w:bookmarkStart w:id="1274"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952">
        <w:r>
          <w:rPr>
            <w:rStyle w:val="Hyperlink"/>
          </w:rPr>
          <w:t xml:space="preserve">https://genomebiology.biomedcentral.com/articles/10.1186/gb-2008-9-9-r137</w:t>
        </w:r>
      </w:hyperlink>
      <w:r>
        <w:t xml:space="preserve">.</w:t>
      </w:r>
    </w:p>
    <w:bookmarkEnd w:id="1274"/>
    <w:bookmarkStart w:id="1275"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1275"/>
    <w:bookmarkStart w:id="1277"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1276">
        <w:r>
          <w:rPr>
            <w:rStyle w:val="Hyperlink"/>
          </w:rPr>
          <w:t xml:space="preserve">https://www.nature.com/articles/ncomms14049</w:t>
        </w:r>
      </w:hyperlink>
      <w:r>
        <w:t xml:space="preserve">.</w:t>
      </w:r>
    </w:p>
    <w:bookmarkEnd w:id="1277"/>
    <w:bookmarkStart w:id="1279" w:name="ref-Ziegenhain2017"/>
    <w:p>
      <w:pPr>
        <w:pStyle w:val="Bibliography"/>
      </w:pPr>
      <w:r>
        <w:t xml:space="preserve">Ziegenhain, Christoph, Beate Vieth, Swati Parekh, Björn Reinius, Amy Guillaumet-Adkins, Martha Smets, Heinrich Leonhardt, Holger Heyn, Ines Hellmann, and Wolfgang Enard. 2017.</w:t>
      </w:r>
      <w:r>
        <w:t xml:space="preserve"> </w:t>
      </w:r>
      <w:r>
        <w:t xml:space="preserve">“Comparative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 </w:t>
      </w:r>
      <w:r>
        <w:t xml:space="preserve">Sequencing</w:t>
      </w:r>
      <w:r>
        <w:t xml:space="preserve"> </w:t>
      </w:r>
      <w:r>
        <w:t xml:space="preserve">Methods</w:t>
      </w:r>
      <w:r>
        <w:t xml:space="preserve">.”</w:t>
      </w:r>
      <w:r>
        <w:t xml:space="preserve"> </w:t>
      </w:r>
      <w:r>
        <w:rPr>
          <w:iCs/>
          <w:i/>
        </w:rPr>
        <w:t xml:space="preserve">Molecular Cell</w:t>
      </w:r>
      <w:r>
        <w:t xml:space="preserve"> </w:t>
      </w:r>
      <w:r>
        <w:t xml:space="preserve">65 (4): 631–643.e4.</w:t>
      </w:r>
      <w:r>
        <w:t xml:space="preserve"> </w:t>
      </w:r>
      <w:hyperlink r:id="rId1278">
        <w:r>
          <w:rPr>
            <w:rStyle w:val="Hyperlink"/>
          </w:rPr>
          <w:t xml:space="preserve">https://doi.org/10.1016/j.molcel.2017.01.023</w:t>
        </w:r>
      </w:hyperlink>
      <w:r>
        <w:t xml:space="preserve">.</w:t>
      </w:r>
    </w:p>
    <w:bookmarkEnd w:id="1279"/>
    <w:bookmarkStart w:id="1281"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1280">
        <w:r>
          <w:rPr>
            <w:rStyle w:val="Hyperlink"/>
          </w:rPr>
          <w:t xml:space="preserve">https://doi.org/10.1186/s13059-016-1044-7</w:t>
        </w:r>
      </w:hyperlink>
      <w:r>
        <w:t xml:space="preserve">.</w:t>
      </w:r>
    </w:p>
    <w:bookmarkEnd w:id="1281"/>
    <w:bookmarkEnd w:id="1282"/>
    <w:bookmarkEnd w:id="1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18" Target="media/rId118.png" /><Relationship Type="http://schemas.openxmlformats.org/officeDocument/2006/relationships/image" Id="rId98" Target="media/rId98.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53" Target="media/rId153.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94" Target="media/rId194.png" /><Relationship Type="http://schemas.openxmlformats.org/officeDocument/2006/relationships/image" Id="rId244" Target="media/rId244.png" /><Relationship Type="http://schemas.openxmlformats.org/officeDocument/2006/relationships/image" Id="rId250" Target="media/rId250.png" /><Relationship Type="http://schemas.openxmlformats.org/officeDocument/2006/relationships/image" Id="rId238" Target="media/rId238.png" /><Relationship Type="http://schemas.openxmlformats.org/officeDocument/2006/relationships/image" Id="rId259" Target="media/rId259.png" /><Relationship Type="http://schemas.openxmlformats.org/officeDocument/2006/relationships/image" Id="rId233" Target="media/rId233.png" /><Relationship Type="http://schemas.openxmlformats.org/officeDocument/2006/relationships/image" Id="rId264" Target="media/rId264.png" /><Relationship Type="http://schemas.openxmlformats.org/officeDocument/2006/relationships/image" Id="rId295" Target="media/rId295.png" /><Relationship Type="http://schemas.openxmlformats.org/officeDocument/2006/relationships/image" Id="rId309" Target="media/rId309.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48" Target="media/rId348.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7" Target="media/rId367.png" /><Relationship Type="http://schemas.openxmlformats.org/officeDocument/2006/relationships/image" Id="rId376" Target="media/rId376.png" /><Relationship Type="http://schemas.openxmlformats.org/officeDocument/2006/relationships/image" Id="rId381" Target="media/rId38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372" Target="media/rId372.png" /><Relationship Type="http://schemas.openxmlformats.org/officeDocument/2006/relationships/image" Id="rId452" Target="media/rId452.png" /><Relationship Type="http://schemas.openxmlformats.org/officeDocument/2006/relationships/image" Id="rId460" Target="media/rId460.png" /><Relationship Type="http://schemas.openxmlformats.org/officeDocument/2006/relationships/image" Id="rId456" Target="media/rId456.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3" Target="media/rId483.png" /><Relationship Type="http://schemas.openxmlformats.org/officeDocument/2006/relationships/image" Id="rId492" Target="media/rId492.png" /><Relationship Type="http://schemas.openxmlformats.org/officeDocument/2006/relationships/image" Id="rId507" Target="media/rId507.png" /><Relationship Type="http://schemas.openxmlformats.org/officeDocument/2006/relationships/image" Id="rId487" Target="media/rId487.png" /><Relationship Type="http://schemas.openxmlformats.org/officeDocument/2006/relationships/image" Id="rId502" Target="media/rId502.png" /><Relationship Type="http://schemas.openxmlformats.org/officeDocument/2006/relationships/image" Id="rId511" Target="media/rId511.png" /><Relationship Type="http://schemas.openxmlformats.org/officeDocument/2006/relationships/image" Id="rId477" Target="media/rId477.png" /><Relationship Type="http://schemas.openxmlformats.org/officeDocument/2006/relationships/image" Id="rId536" Target="media/rId536.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40" Target="media/rId540.png" /><Relationship Type="http://schemas.openxmlformats.org/officeDocument/2006/relationships/image" Id="rId558" Target="media/rId558.png" /><Relationship Type="http://schemas.openxmlformats.org/officeDocument/2006/relationships/image" Id="rId606" Target="media/rId606.png" /><Relationship Type="http://schemas.openxmlformats.org/officeDocument/2006/relationships/image" Id="rId612" Target="media/rId612.png" /><Relationship Type="http://schemas.openxmlformats.org/officeDocument/2006/relationships/image" Id="rId667" Target="media/rId667.png" /><Relationship Type="http://schemas.openxmlformats.org/officeDocument/2006/relationships/image" Id="rId674" Target="media/rId674.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8" Target="media/rId708.png" /><Relationship Type="http://schemas.openxmlformats.org/officeDocument/2006/relationships/image" Id="rId731" Target="media/rId731.png" /><Relationship Type="http://schemas.openxmlformats.org/officeDocument/2006/relationships/image" Id="rId722" Target="media/rId72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05" Target="media/rId705.png" /><Relationship Type="http://schemas.openxmlformats.org/officeDocument/2006/relationships/image" Id="rId735" Target="media/rId735.png" /><Relationship Type="http://schemas.openxmlformats.org/officeDocument/2006/relationships/image" Id="rId780" Target="media/rId780.png" /><Relationship Type="http://schemas.openxmlformats.org/officeDocument/2006/relationships/image" Id="rId825" Target="media/rId825.png" /><Relationship Type="http://schemas.openxmlformats.org/officeDocument/2006/relationships/image" Id="rId829" Target="media/rId829.png" /><Relationship Type="http://schemas.openxmlformats.org/officeDocument/2006/relationships/image" Id="rId880" Target="media/rId880.png" /><Relationship Type="http://schemas.openxmlformats.org/officeDocument/2006/relationships/image" Id="rId897" Target="media/rId897.png" /><Relationship Type="http://schemas.openxmlformats.org/officeDocument/2006/relationships/image" Id="rId924" Target="media/rId924.png" /><Relationship Type="http://schemas.openxmlformats.org/officeDocument/2006/relationships/image" Id="rId935" Target="media/rId935.png" /><Relationship Type="http://schemas.openxmlformats.org/officeDocument/2006/relationships/image" Id="rId894" Target="media/rId894.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910" Target="media/rId910.png" /><Relationship Type="http://schemas.openxmlformats.org/officeDocument/2006/relationships/image" Id="rId941" Target="media/rId941.png" /><Relationship Type="http://schemas.openxmlformats.org/officeDocument/2006/relationships/image" Id="rId962" Target="media/rId962.png" /><Relationship Type="http://schemas.openxmlformats.org/officeDocument/2006/relationships/image" Id="rId956" Target="media/rId956.png" /><Relationship Type="http://schemas.openxmlformats.org/officeDocument/2006/relationships/image" Id="rId884" Target="media/rId884.png" /><Relationship Type="http://schemas.openxmlformats.org/officeDocument/2006/relationships/image" Id="rId983" Target="media/rId983.png" /><Relationship Type="http://schemas.openxmlformats.org/officeDocument/2006/relationships/image" Id="rId987" Target="media/rId987.png" /><Relationship Type="http://schemas.openxmlformats.org/officeDocument/2006/relationships/image" Id="rId994" Target="media/rId994.png" /><Relationship Type="http://schemas.openxmlformats.org/officeDocument/2006/relationships/image" Id="rId990" Target="media/rId990.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6" Target="media/rId1006.png" /><Relationship Type="http://schemas.openxmlformats.org/officeDocument/2006/relationships/image" Id="rId1027" Target="media/rId1027.png" /><Relationship Type="http://schemas.openxmlformats.org/officeDocument/2006/relationships/image" Id="rId1031" Target="media/rId1031.png" /><Relationship Type="http://schemas.openxmlformats.org/officeDocument/2006/relationships/hyperlink" Id="rId482" Target="" TargetMode="External" /><Relationship Type="http://schemas.openxmlformats.org/officeDocument/2006/relationships/hyperlink" Id="rId588" Target="http://bioconductor.org/books/3.15/OSCA.advanced/" TargetMode="External" /><Relationship Type="http://schemas.openxmlformats.org/officeDocument/2006/relationships/hyperlink" Id="rId587" Target="http://bioconductor.org/books/3.15/OSCA.intro/" TargetMode="External" /><Relationship Type="http://schemas.openxmlformats.org/officeDocument/2006/relationships/hyperlink" Id="rId268" Target="http://brainarray.mbni.med.umich.edu/Brainarray/Database/CustomCDF/genomic_curated_CDF.asp" TargetMode="External" /><Relationship Type="http://schemas.openxmlformats.org/officeDocument/2006/relationships/hyperlink" Id="rId851" Target="http://chip-enrich.med.umich.edu/" TargetMode="External" /><Relationship Type="http://schemas.openxmlformats.org/officeDocument/2006/relationships/hyperlink" Id="rId741" Target="http://cistrome.org/db/" TargetMode="External" /><Relationship Type="http://schemas.openxmlformats.org/officeDocument/2006/relationships/hyperlink" Id="rId767" Target="http://cistrome.org/db/#/" TargetMode="External" /><Relationship Type="http://schemas.openxmlformats.org/officeDocument/2006/relationships/hyperlink" Id="rId807" Target="http://cole-trapnell-lab.github.io/monocle-release/" TargetMode="External" /><Relationship Type="http://schemas.openxmlformats.org/officeDocument/2006/relationships/hyperlink" Id="rId439" Target="http://compbio.med.harvard.edu/BIC-seq/" TargetMode="External" /><Relationship Type="http://schemas.openxmlformats.org/officeDocument/2006/relationships/hyperlink" Id="rId565" Target="http://daehwankimlab.github.io/hisat2/" TargetMode="External" /><Relationship Type="http://schemas.openxmlformats.org/officeDocument/2006/relationships/hyperlink" Id="rId497" Target="http://daehwankimlab.github.io/hisat2/manual/" TargetMode="External" /><Relationship Type="http://schemas.openxmlformats.org/officeDocument/2006/relationships/hyperlink" Id="rId852" Target="http://dbtoolkit.cistrome.org/" TargetMode="External" /><Relationship Type="http://schemas.openxmlformats.org/officeDocument/2006/relationships/hyperlink" Id="rId601" Target="http://dx.doi.org/10.1016/j.coisb.2017.07.004" TargetMode="External" /><Relationship Type="http://schemas.openxmlformats.org/officeDocument/2006/relationships/hyperlink" Id="rId599" Target="http://dx.doi.org/10.1016/j.molcel.2017.01.023" TargetMode="External" /><Relationship Type="http://schemas.openxmlformats.org/officeDocument/2006/relationships/hyperlink" Id="rId862" Target="http://gehlenborglab.org/research/projects/cistrome-explorer/" TargetMode="External" /><Relationship Type="http://schemas.openxmlformats.org/officeDocument/2006/relationships/hyperlink" Id="rId849" Target="http://go.cistrome.org/" TargetMode="External" /><Relationship Type="http://schemas.openxmlformats.org/officeDocument/2006/relationships/hyperlink" Id="rId848" Target="http://great.stanford.edu/public/html/" TargetMode="External" /><Relationship Type="http://schemas.openxmlformats.org/officeDocument/2006/relationships/hyperlink" Id="rId842" Target="http://homer.ucsd.edu/homer/" TargetMode="External" /><Relationship Type="http://schemas.openxmlformats.org/officeDocument/2006/relationships/hyperlink" Id="rId758" Target="http://homer.ucsd.edu/homer/introduction/programs.html" TargetMode="External" /><Relationship Type="http://schemas.openxmlformats.org/officeDocument/2006/relationships/hyperlink" Id="rId313"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8"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1" Target="http://jhudatascience.org/tidyversecourse/" TargetMode="External" /><Relationship Type="http://schemas.openxmlformats.org/officeDocument/2006/relationships/hyperlink" Id="rId168" Target="http://rmarkdown.rstudio.com" TargetMode="External" /><Relationship Type="http://schemas.openxmlformats.org/officeDocument/2006/relationships/hyperlink" Id="rId1019" Target="http://www.bioconductor.org/packages/release/bioc/vignettes/DSS/inst/doc/DSS.html" TargetMode="External" /><Relationship Type="http://schemas.openxmlformats.org/officeDocument/2006/relationships/hyperlink" Id="rId409" Target="http://www.htslib.org/" TargetMode="External" /><Relationship Type="http://schemas.openxmlformats.org/officeDocument/2006/relationships/hyperlink" Id="rId431" Target="http://www.pvactools.org" TargetMode="External" /><Relationship Type="http://schemas.openxmlformats.org/officeDocument/2006/relationships/hyperlink" Id="rId861" Target="http://www.sthda.com/english/wiki/gviz-visualize-genomic-data" TargetMode="External" /><Relationship Type="http://schemas.openxmlformats.org/officeDocument/2006/relationships/hyperlink" Id="rId799" Target="http://www.usadellab.org/cms/?page=trimmomatic" TargetMode="External" /><Relationship Type="http://schemas.openxmlformats.org/officeDocument/2006/relationships/hyperlink" Id="rId857" Target="http://www.usadellab.org/cms/index.php?page=trimmomatic" TargetMode="External" /><Relationship Type="http://schemas.openxmlformats.org/officeDocument/2006/relationships/hyperlink" Id="rId523" Target="http://xena.ucsc.edu/" TargetMode="External" /><Relationship Type="http://schemas.openxmlformats.org/officeDocument/2006/relationships/hyperlink" Id="rId1180" Target="https://academic.oup.com/bioinformatics/article/27/11/1571/216956" TargetMode="External" /><Relationship Type="http://schemas.openxmlformats.org/officeDocument/2006/relationships/hyperlink" Id="rId1131" Target="https://academic.oup.com/bioinformatics/article/29/1/15/272537" TargetMode="External" /><Relationship Type="http://schemas.openxmlformats.org/officeDocument/2006/relationships/hyperlink" Id="rId977" Target="https://academic.oup.com/bioinformatics/article/38/1/252/6318389?login=true" TargetMode="External" /><Relationship Type="http://schemas.openxmlformats.org/officeDocument/2006/relationships/hyperlink" Id="rId971" Target="https://academic.oup.com/nar/article/40/10/4288/2411520" TargetMode="External" /><Relationship Type="http://schemas.openxmlformats.org/officeDocument/2006/relationships/hyperlink" Id="rId164" Target="https://adv-r.hadley.nz/" TargetMode="External" /><Relationship Type="http://schemas.openxmlformats.org/officeDocument/2006/relationships/hyperlink" Id="rId1099" Target="https://alexslemonade.github.io/refinebio-examples/02-microarray/00-intro-to-microarray.html" TargetMode="External" /><Relationship Type="http://schemas.openxmlformats.org/officeDocument/2006/relationships/hyperlink" Id="rId528" Target="https://alexslemonade.github.io/refinebio-examples/03-rnaseq/00-intro-to-rnaseq.html" TargetMode="External" /><Relationship Type="http://schemas.openxmlformats.org/officeDocument/2006/relationships/hyperlink" Id="rId173" Target="https://alexslemonade.github.io/refinebio-examples/index.html" TargetMode="External" /><Relationship Type="http://schemas.openxmlformats.org/officeDocument/2006/relationships/hyperlink" Id="rId589" Target="https://alexslemonade.github.io/training-modules/scRNA-seq/" TargetMode="External" /><Relationship Type="http://schemas.openxmlformats.org/officeDocument/2006/relationships/hyperlink" Id="rId815" Target="https://anndata.readthedocs.io/en/latest/" TargetMode="External" /><Relationship Type="http://schemas.openxmlformats.org/officeDocument/2006/relationships/hyperlink" Id="rId427" Target="https://annovar.openbioinformatics.org/en/latest/" TargetMode="External" /><Relationship Type="http://schemas.openxmlformats.org/officeDocument/2006/relationships/hyperlink" Id="rId591" Target="https://asap.epfl.ch/" TargetMode="External" /><Relationship Type="http://schemas.openxmlformats.org/officeDocument/2006/relationships/hyperlink" Id="rId408" Target="https://bedtools.readthedocs.io/en/latest/" TargetMode="External" /><Relationship Type="http://schemas.openxmlformats.org/officeDocument/2006/relationships/hyperlink" Id="rId939" Target="https://bio-bwa.sourceforge.net/bwa.shtml" TargetMode="External" /><Relationship Type="http://schemas.openxmlformats.org/officeDocument/2006/relationships/hyperlink" Id="rId561" Target="https://bioconductor.org/books/3.15/OSCA.advanced/doublet-detection.html" TargetMode="External" /><Relationship Type="http://schemas.openxmlformats.org/officeDocument/2006/relationships/hyperlink" Id="rId340" Target="https://bioconductor.org/packages/3.16/data/annotation/" TargetMode="External" /><Relationship Type="http://schemas.openxmlformats.org/officeDocument/2006/relationships/hyperlink" Id="rId337" Target="https://bioconductor.org/packages/3.16/data/annotation/html/GO.db.html" TargetMode="External" /><Relationship Type="http://schemas.openxmlformats.org/officeDocument/2006/relationships/hyperlink" Id="rId1040" Target="https://bioconductor.org/packages/MultiAssayExperiment/" TargetMode="External" /><Relationship Type="http://schemas.openxmlformats.org/officeDocument/2006/relationships/hyperlink" Id="rId1044" Target="https://bioconductor.org/packages/SingleCellMultiModal/" TargetMode="External" /><Relationship Type="http://schemas.openxmlformats.org/officeDocument/2006/relationships/hyperlink" Id="rId1043" Target="https://bioconductor.org/packages/cBioPortalData/" TargetMode="External" /><Relationship Type="http://schemas.openxmlformats.org/officeDocument/2006/relationships/hyperlink" Id="rId1042" Target="https://bioconductor.org/packages/curatedTCGAData/" TargetMode="External" /><Relationship Type="http://schemas.openxmlformats.org/officeDocument/2006/relationships/hyperlink" Id="rId581" Target="https://bioconductor.org/packages/devel/bioc/vignettes/scater/inst/doc/overview.html" TargetMode="External" /><Relationship Type="http://schemas.openxmlformats.org/officeDocument/2006/relationships/hyperlink" Id="rId759" Target="https://bioconductor.org/packages/release/bioc/html/ATACseqQC.html" TargetMode="External" /><Relationship Type="http://schemas.openxmlformats.org/officeDocument/2006/relationships/hyperlink" Id="rId847" Target="https://bioconductor.org/packages/release/bioc/html/ChIPseeker.html" TargetMode="External" /><Relationship Type="http://schemas.openxmlformats.org/officeDocument/2006/relationships/hyperlink" Id="rId514" Target="https://bioconductor.org/packages/release/bioc/html/ComplexHeatmap.html#:~:text=Complex%20heatmaps%20are%20efficient%20to,and%20supports%20various%20annotation%20graphics." TargetMode="External" /><Relationship Type="http://schemas.openxmlformats.org/officeDocument/2006/relationships/hyperlink" Id="rId845" Target="https://bioconductor.org/packages/release/bioc/html/DESeq2.html" TargetMode="External" /><Relationship Type="http://schemas.openxmlformats.org/officeDocument/2006/relationships/hyperlink" Id="rId865" Target="https://bioconductor.org/packages/release/bioc/html/EnrichedHeatmap.html" TargetMode="External" /><Relationship Type="http://schemas.openxmlformats.org/officeDocument/2006/relationships/hyperlink" Id="rId850" Target="https://bioconductor.org/packages/release/bioc/html/GenomicRanges.html" TargetMode="External" /><Relationship Type="http://schemas.openxmlformats.org/officeDocument/2006/relationships/hyperlink" Id="rId813" Target="https://bioconductor.org/packages/release/bioc/html/SingleCellExperiment.html" TargetMode="External" /><Relationship Type="http://schemas.openxmlformats.org/officeDocument/2006/relationships/hyperlink" Id="rId578" Target="https://bioconductor.org/packages/release/bioc/html/alevinQC.html" TargetMode="External" /><Relationship Type="http://schemas.openxmlformats.org/officeDocument/2006/relationships/hyperlink" Id="rId334" Target="https://bioconductor.org/packages/release/bioc/html/annotatr.html" TargetMode="External" /><Relationship Type="http://schemas.openxmlformats.org/officeDocument/2006/relationships/hyperlink" Id="rId809" Target="https://bioconductor.org/packages/release/bioc/html/chromVAR.html" TargetMode="External" /><Relationship Type="http://schemas.openxmlformats.org/officeDocument/2006/relationships/hyperlink" Id="rId846" Target="https://bioconductor.org/packages/release/bioc/html/edgeR.html" TargetMode="External" /><Relationship Type="http://schemas.openxmlformats.org/officeDocument/2006/relationships/hyperlink" Id="rId335" Target="https://bioconductor.org/packages/release/bioc/html/ensembldb.html" TargetMode="External" /><Relationship Type="http://schemas.openxmlformats.org/officeDocument/2006/relationships/hyperlink" Id="rId654" Target="https://bioconductor.org/packages/release/bioc/vignettes/SpatialDecon/inst/doc/SpatialDecon_vignette_NSCLC.html" TargetMode="External" /><Relationship Type="http://schemas.openxmlformats.org/officeDocument/2006/relationships/hyperlink" Id="rId970" Target="https://bioconductor.org/packages/release/bioc/vignettes/edgeR/inst/doc/intro.html" TargetMode="External" /><Relationship Type="http://schemas.openxmlformats.org/officeDocument/2006/relationships/hyperlink" Id="rId338" Target="https://bioconductor.org/packages/release/data/annotation/html/org.Hs.eg.db.html" TargetMode="External" /><Relationship Type="http://schemas.openxmlformats.org/officeDocument/2006/relationships/hyperlink" Id="rId415" Target="https://bioinformatics.mdanderson.org/public-software/muse/" TargetMode="External" /><Relationship Type="http://schemas.openxmlformats.org/officeDocument/2006/relationships/hyperlink" Id="rId448" Target="https://bioinformaticsdotca.github.io/CAN_2021_module4_lab" TargetMode="External" /><Relationship Type="http://schemas.openxmlformats.org/officeDocument/2006/relationships/hyperlink" Id="rId342" Target="https://biopython.org/" TargetMode="External" /><Relationship Type="http://schemas.openxmlformats.org/officeDocument/2006/relationships/hyperlink" Id="rId974" Target="https://bitbucket.org/qzhudfci/cutruntools/src/master/" TargetMode="External" /><Relationship Type="http://schemas.openxmlformats.org/officeDocument/2006/relationships/hyperlink" Id="rId530" Target="https://bitesizebio.com/13542/what-everyone-should-know-about-rna-seq/" TargetMode="External" /><Relationship Type="http://schemas.openxmlformats.org/officeDocument/2006/relationships/hyperlink" Id="rId491" Target="https://blog.sitoolsbiotech.com/2019/08/ribo-depletion-rna-seq-ribosomal-rna-depletion-method-works-best/" TargetMode="External" /><Relationship Type="http://schemas.openxmlformats.org/officeDocument/2006/relationships/hyperlink" Id="rId170" Target="https://bookdown.org/yihui/rmarkdown/" TargetMode="External" /><Relationship Type="http://schemas.openxmlformats.org/officeDocument/2006/relationships/hyperlink" Id="rId798" Target="https://bowtie-bio.sourceforge.net/bowtie2/manual.shtml" TargetMode="External" /><Relationship Type="http://schemas.openxmlformats.org/officeDocument/2006/relationships/hyperlink" Id="rId726" Target="https://bowtie-bio.sourceforge.net/index.shtml" TargetMode="External" /><Relationship Type="http://schemas.openxmlformats.org/officeDocument/2006/relationships/hyperlink" Id="rId410" Target="https://broadinstitute.github.io/picard/" TargetMode="External" /><Relationship Type="http://schemas.openxmlformats.org/officeDocument/2006/relationships/hyperlink" Id="rId1085" Target="https://bse.carnegiescience.edu/dr-frederick-tan" TargetMode="External" /><Relationship Type="http://schemas.openxmlformats.org/officeDocument/2006/relationships/hyperlink" Id="rId1076" Target="https://carriewright11.github.io/" TargetMode="External" /><Relationship Type="http://schemas.openxmlformats.org/officeDocument/2006/relationships/hyperlink" Id="rId596" Target="https://cgatoxford.wordpress.com/2015/08/14/unique-molecular-identifiers-the-problem-the-solution-and-the-proof/" TargetMode="External" /><Relationship Type="http://schemas.openxmlformats.org/officeDocument/2006/relationships/hyperlink" Id="rId572" Target="https://cole-trapnell-lab.github.io/monocle3/" TargetMode="External" /><Relationship Type="http://schemas.openxmlformats.org/officeDocument/2006/relationships/hyperlink" Id="rId790" Target="https://cole-trapnell-lab.github.io/monocle3/docs/trajectories/" TargetMode="External" /><Relationship Type="http://schemas.openxmlformats.org/officeDocument/2006/relationships/hyperlink" Id="rId1024" Target="https://compgenomr.github.io/book/extracting-interesting-regions-differential-methylation-and-segmentation.html" TargetMode="External" /><Relationship Type="http://schemas.openxmlformats.org/officeDocument/2006/relationships/hyperlink" Id="rId110" Target="https://cran.r-project.org/web/packages/tidyr/vignettes/tidy-data.html#:~:text=Tidy%20data%20is%20a%20standard,Every%20row%20is%20an%20observation." TargetMode="External" /><Relationship Type="http://schemas.openxmlformats.org/officeDocument/2006/relationships/hyperlink" Id="rId858" Target="https://cutadapt.readthedocs.io/en/stable/" TargetMode="External" /><Relationship Type="http://schemas.openxmlformats.org/officeDocument/2006/relationships/hyperlink" Id="rId876" Target="https://data.4dnucleome.org/resources/data-analysis/cut-and-run-pipeline" TargetMode="External" /><Relationship Type="http://schemas.openxmlformats.org/officeDocument/2006/relationships/hyperlink" Id="rId147" Target="https://datatrail-jhu.github.io/DataTrail/index.html" TargetMode="External" /><Relationship Type="http://schemas.openxmlformats.org/officeDocument/2006/relationships/hyperlink" Id="rId1051" Target="https://deepphe.github.io/" TargetMode="External" /><Relationship Type="http://schemas.openxmlformats.org/officeDocument/2006/relationships/hyperlink" Id="rId760" Target="https://deeptools.readthedocs.io/en/develop/" TargetMode="External" /><Relationship Type="http://schemas.openxmlformats.org/officeDocument/2006/relationships/hyperlink" Id="rId406" Target="https://docs.gdc.cancer.gov/Data/Bioinformatics_Pipelines/DNA_Seq_Variant_Calling_Pipeline/" TargetMode="External" /><Relationship Type="http://schemas.openxmlformats.org/officeDocument/2006/relationships/hyperlink" Id="rId76" Target="https://docs.gdc.cancer.gov/Data/File_Formats/MAF_Format/#:~:text=Mutation%20Annotation%20Format%20(MAF)%20is,(or%20open%2Daccess)." TargetMode="External" /><Relationship Type="http://schemas.openxmlformats.org/officeDocument/2006/relationships/hyperlink" Id="rId267" Target="https://docs.refine.bio/en/latest/main_text.html#processing-information" TargetMode="External" /><Relationship Type="http://schemas.openxmlformats.org/officeDocument/2006/relationships/hyperlink" Id="rId1208" Target="https://doi.org/10.1002/0471250953.bi0301s42" TargetMode="External" /><Relationship Type="http://schemas.openxmlformats.org/officeDocument/2006/relationships/hyperlink" Id="rId1240" Target="https://doi.org/10.1016/j.ajog.2006.07.001" TargetMode="External" /><Relationship Type="http://schemas.openxmlformats.org/officeDocument/2006/relationships/hyperlink" Id="rId1106" Target="https://doi.org/10.1016/j.cell.2018.12.019" TargetMode="External" /><Relationship Type="http://schemas.openxmlformats.org/officeDocument/2006/relationships/hyperlink" Id="rId1121" Target="https://doi.org/10.1016/j.cell.2022.08.004" TargetMode="External" /><Relationship Type="http://schemas.openxmlformats.org/officeDocument/2006/relationships/hyperlink" Id="rId1104" Target="https://doi.org/10.1016/j.coisb.2017.07.004" TargetMode="External" /><Relationship Type="http://schemas.openxmlformats.org/officeDocument/2006/relationships/hyperlink" Id="rId1112" Target="https://doi.org/10.1016/j.csbj.2019.10.004" TargetMode="External" /><Relationship Type="http://schemas.openxmlformats.org/officeDocument/2006/relationships/hyperlink" Id="rId1278" Target="https://doi.org/10.1016/j.molcel.2017.01.023" TargetMode="External" /><Relationship Type="http://schemas.openxmlformats.org/officeDocument/2006/relationships/hyperlink" Id="rId600" Target="https://doi.org/10.1016/j.molcel.2018.10.020" TargetMode="External" /><Relationship Type="http://schemas.openxmlformats.org/officeDocument/2006/relationships/hyperlink" Id="rId594" Target="https://doi.org/10.1016/j.omtm.2018.07.003" TargetMode="External" /><Relationship Type="http://schemas.openxmlformats.org/officeDocument/2006/relationships/hyperlink" Id="rId1065" Target="https://doi.org/10.1016/j.softx.2022.101072" TargetMode="External" /><Relationship Type="http://schemas.openxmlformats.org/officeDocument/2006/relationships/hyperlink" Id="rId1196" Target="https://doi.org/10.1016/j.ygeno.2018.05.004" TargetMode="External" /><Relationship Type="http://schemas.openxmlformats.org/officeDocument/2006/relationships/hyperlink" Id="rId1109" Target="https://doi.org/10.1038/nature07517" TargetMode="External" /><Relationship Type="http://schemas.openxmlformats.org/officeDocument/2006/relationships/hyperlink" Id="rId1124" Target="https://doi.org/10.1038/nbt.1975" TargetMode="External" /><Relationship Type="http://schemas.openxmlformats.org/officeDocument/2006/relationships/hyperlink" Id="rId1183" Target="https://doi.org/10.1038/nbt.3682" TargetMode="External" /><Relationship Type="http://schemas.openxmlformats.org/officeDocument/2006/relationships/hyperlink" Id="rId1161" Target="https://doi.org/10.1038/ng.2007.42" TargetMode="External" /><Relationship Type="http://schemas.openxmlformats.org/officeDocument/2006/relationships/hyperlink" Id="rId1210" Target="https://doi.org/10.1038/nmeth.1371" TargetMode="External" /><Relationship Type="http://schemas.openxmlformats.org/officeDocument/2006/relationships/hyperlink" Id="rId1188" Target="https://doi.org/10.1038/nmeth.1419" TargetMode="External" /><Relationship Type="http://schemas.openxmlformats.org/officeDocument/2006/relationships/hyperlink" Id="rId1212" Target="https://doi.org/10.1038/nmeth.4402" TargetMode="External" /><Relationship Type="http://schemas.openxmlformats.org/officeDocument/2006/relationships/hyperlink" Id="rId1264" Target="https://doi.org/10.1038/nprot.2012.137" TargetMode="External" /><Relationship Type="http://schemas.openxmlformats.org/officeDocument/2006/relationships/hyperlink" Id="rId1115" Target="https://doi.org/10.1038/nprot.2013.115" TargetMode="External" /><Relationship Type="http://schemas.openxmlformats.org/officeDocument/2006/relationships/hyperlink" Id="rId1226" Target="https://doi.org/10.1038/nrg3642" TargetMode="External" /><Relationship Type="http://schemas.openxmlformats.org/officeDocument/2006/relationships/hyperlink" Id="rId1178" Target="https://doi.org/10.1038/s41576-024-00718-w" TargetMode="External" /><Relationship Type="http://schemas.openxmlformats.org/officeDocument/2006/relationships/hyperlink" Id="rId1218" Target="https://doi.org/10.1038/s41586-023-06457-y" TargetMode="External" /><Relationship Type="http://schemas.openxmlformats.org/officeDocument/2006/relationships/hyperlink" Id="rId1224" Target="https://doi.org/10.1038/s41587-019-0068-4" TargetMode="External" /><Relationship Type="http://schemas.openxmlformats.org/officeDocument/2006/relationships/hyperlink" Id="rId1101" Target="https://doi.org/10.1038/s41592-019-0654-x" TargetMode="External" /><Relationship Type="http://schemas.openxmlformats.org/officeDocument/2006/relationships/hyperlink" Id="rId598" Target="https://doi.org/10.1038/s41596-018-0073-y" TargetMode="External" /><Relationship Type="http://schemas.openxmlformats.org/officeDocument/2006/relationships/hyperlink" Id="rId1165" Target="https://doi.org/10.1038/s41598-019-39108-2" TargetMode="External" /><Relationship Type="http://schemas.openxmlformats.org/officeDocument/2006/relationships/hyperlink" Id="rId1134" Target="https://doi.org/10.1056/NEJMra1809315" TargetMode="External" /><Relationship Type="http://schemas.openxmlformats.org/officeDocument/2006/relationships/hyperlink" Id="rId1159" Target="https://doi.org/10.1073/pnas.0903103106" TargetMode="External" /><Relationship Type="http://schemas.openxmlformats.org/officeDocument/2006/relationships/hyperlink" Id="rId1168" Target="https://doi.org/10.1073/pnas.1318948111" TargetMode="External" /><Relationship Type="http://schemas.openxmlformats.org/officeDocument/2006/relationships/hyperlink" Id="rId597" Target="https://doi.org/10.1093/bfgp/elx035" TargetMode="External" /><Relationship Type="http://schemas.openxmlformats.org/officeDocument/2006/relationships/hyperlink" Id="rId1155" Target="https://doi.org/10.1093/bib/bbaa083" TargetMode="External" /><Relationship Type="http://schemas.openxmlformats.org/officeDocument/2006/relationships/hyperlink" Id="rId1194" Target="https://doi.org/10.1093/gigascience/giad002" TargetMode="External" /><Relationship Type="http://schemas.openxmlformats.org/officeDocument/2006/relationships/hyperlink" Id="rId1152" Target="https://doi.org/10.1093/nar/gkq224" TargetMode="External" /><Relationship Type="http://schemas.openxmlformats.org/officeDocument/2006/relationships/hyperlink" Id="rId1119" Target="https://doi.org/10.1101/2021.02.15.430948" TargetMode="External" /><Relationship Type="http://schemas.openxmlformats.org/officeDocument/2006/relationships/hyperlink" Id="rId1220" Target="https://doi.org/10.1101/gr.101360.109" TargetMode="External" /><Relationship Type="http://schemas.openxmlformats.org/officeDocument/2006/relationships/hyperlink" Id="rId1094" Target="https://doi.org/10.1101/gr.157503.113" TargetMode="External" /><Relationship Type="http://schemas.openxmlformats.org/officeDocument/2006/relationships/hyperlink" Id="rId1142" Target="https://doi.org/10.1101/gr.276779.122" TargetMode="External" /><Relationship Type="http://schemas.openxmlformats.org/officeDocument/2006/relationships/hyperlink" Id="rId1244" Target="https://doi.org/10.1101/gr.4537706" TargetMode="External" /><Relationship Type="http://schemas.openxmlformats.org/officeDocument/2006/relationships/hyperlink" Id="rId1144" Target="https://doi.org/10.1126/science.abj5089" TargetMode="External" /><Relationship Type="http://schemas.openxmlformats.org/officeDocument/2006/relationships/hyperlink" Id="rId1202" Target="https://doi.org/10.1126/science.abj6987" TargetMode="External" /><Relationship Type="http://schemas.openxmlformats.org/officeDocument/2006/relationships/hyperlink" Id="rId1267" Target="https://doi.org/10.1146/annurev-cancerbio-070620-094029" TargetMode="External" /><Relationship Type="http://schemas.openxmlformats.org/officeDocument/2006/relationships/hyperlink" Id="rId1242" Target="https://doi.org/10.1146/annurev-genom-021623-081639" TargetMode="External" /><Relationship Type="http://schemas.openxmlformats.org/officeDocument/2006/relationships/hyperlink" Id="rId1258" Target="https://doi.org/10.1146/annurev-genom-082509-141532" TargetMode="External" /><Relationship Type="http://schemas.openxmlformats.org/officeDocument/2006/relationships/hyperlink" Id="rId1247" Target="https://doi.org/10.1146/annurev-genom-082908-150112" TargetMode="External" /><Relationship Type="http://schemas.openxmlformats.org/officeDocument/2006/relationships/hyperlink" Id="rId1271" Target="https://doi.org/10.1186/s13059-015-0694-1" TargetMode="External" /><Relationship Type="http://schemas.openxmlformats.org/officeDocument/2006/relationships/hyperlink" Id="rId1126" Target="https://doi.org/10.1186/s13059-016-0881-8" TargetMode="External" /><Relationship Type="http://schemas.openxmlformats.org/officeDocument/2006/relationships/hyperlink" Id="rId1280" Target="https://doi.org/10.1186/s13059-016-1044-7" TargetMode="External" /><Relationship Type="http://schemas.openxmlformats.org/officeDocument/2006/relationships/hyperlink" Id="rId1254" Target="https://doi.org/10.1186/s13059-019-1663-x" TargetMode="External" /><Relationship Type="http://schemas.openxmlformats.org/officeDocument/2006/relationships/hyperlink" Id="rId1261" Target="https://doi.org/10.1186/s13059-022-02803-x" TargetMode="External" /><Relationship Type="http://schemas.openxmlformats.org/officeDocument/2006/relationships/hyperlink" Id="rId1097" Target="https://doi.org/10.1186/s13059-022-02823-7" TargetMode="External" /><Relationship Type="http://schemas.openxmlformats.org/officeDocument/2006/relationships/hyperlink" Id="rId1190" Target="https://doi.org/10.12659/MSMBR.892101" TargetMode="External" /><Relationship Type="http://schemas.openxmlformats.org/officeDocument/2006/relationships/hyperlink" Id="rId1234" Target="https://doi.org/10.1371/journal.pcbi.1000543" TargetMode="External" /><Relationship Type="http://schemas.openxmlformats.org/officeDocument/2006/relationships/hyperlink" Id="rId1230" Target="https://doi.org/10.1371/journal.pone.0147660" TargetMode="External" /><Relationship Type="http://schemas.openxmlformats.org/officeDocument/2006/relationships/hyperlink" Id="rId603" Target="https://doi.org/10.15252/msb.20188746" TargetMode="External" /><Relationship Type="http://schemas.openxmlformats.org/officeDocument/2006/relationships/hyperlink" Id="rId1172" Target="https://doi.org/10.3389/fgene.2019.00801" TargetMode="External" /><Relationship Type="http://schemas.openxmlformats.org/officeDocument/2006/relationships/hyperlink" Id="rId1136" Target="https://doi.org/10.3390/cancers16071275" TargetMode="External" /><Relationship Type="http://schemas.openxmlformats.org/officeDocument/2006/relationships/hyperlink" Id="rId1228" Target="https://doi.org/10.3390/diagnostics12071539" TargetMode="External" /><Relationship Type="http://schemas.openxmlformats.org/officeDocument/2006/relationships/hyperlink" Id="rId1147" Target="https://doi.org/10.4103/0975-7406.100283" TargetMode="External" /><Relationship Type="http://schemas.openxmlformats.org/officeDocument/2006/relationships/hyperlink" Id="rId1084" Target="https://ds.dfci.harvard.edu/our-people/clifford-meyer-phd/" TargetMode="External" /><Relationship Type="http://schemas.openxmlformats.org/officeDocument/2006/relationships/hyperlink" Id="rId900" Target="https://elifesciences.org/articles/21856" TargetMode="External" /><Relationship Type="http://schemas.openxmlformats.org/officeDocument/2006/relationships/hyperlink" Id="rId902" Target="https://elifesciences.org/articles/46314" TargetMode="External" /><Relationship Type="http://schemas.openxmlformats.org/officeDocument/2006/relationships/hyperlink" Id="rId927" Target="https://elifesciences.org/articles/63274" TargetMode="External" /><Relationship Type="http://schemas.openxmlformats.org/officeDocument/2006/relationships/hyperlink" Id="rId920" Target="https://en.bio-protocol.org/en/bpdetail?id=4043&amp;type=0" TargetMode="External" /><Relationship Type="http://schemas.openxmlformats.org/officeDocument/2006/relationships/hyperlink" Id="rId90" Target="https://en.wikipedia.org/wiki/BED_(file_format)" TargetMode="External" /><Relationship Type="http://schemas.openxmlformats.org/officeDocument/2006/relationships/hyperlink" Id="rId389" Target="https://en.wikipedia.org/wiki/Exome_sequencing#:~:text=Target%2Denrichment%20strategies-,Array%2Dbased%20capture,-In%2Dsolution%20capture" TargetMode="External" /><Relationship Type="http://schemas.openxmlformats.org/officeDocument/2006/relationships/hyperlink" Id="rId390" Target="https://en.wikipedia.org/wiki/Exome_sequencing#In-solution_capture" TargetMode="External" /><Relationship Type="http://schemas.openxmlformats.org/officeDocument/2006/relationships/hyperlink" Id="rId68" Target="https://en.wikipedia.org/wiki/FASTA_format" TargetMode="External" /><Relationship Type="http://schemas.openxmlformats.org/officeDocument/2006/relationships/hyperlink" Id="rId70" Target="https://en.wikipedia.org/wiki/FASTQ_format" TargetMode="External" /><Relationship Type="http://schemas.openxmlformats.org/officeDocument/2006/relationships/hyperlink" Id="rId74" Target="https://en.wikipedia.org/wiki/Variant_Call_Format" TargetMode="External" /><Relationship Type="http://schemas.openxmlformats.org/officeDocument/2006/relationships/hyperlink" Id="rId315" Target="https://ena-docs.readthedocs.io/en/latest/retrieval/file-download.html" TargetMode="External" /><Relationship Type="http://schemas.openxmlformats.org/officeDocument/2006/relationships/hyperlink" Id="rId317" Target="https://ena-docs.readthedocs.io/en/latest/retrieval/file-download.html#using-wget" TargetMode="External" /><Relationship Type="http://schemas.openxmlformats.org/officeDocument/2006/relationships/hyperlink" Id="rId905" Target="https://epigeneticsandchromatin.biomedcentral.com/articles/10.1186/s13072-018-0243-8" TargetMode="External" /><Relationship Type="http://schemas.openxmlformats.org/officeDocument/2006/relationships/hyperlink" Id="rId949"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75" Target="https://f1000research.com/articles/10-517" TargetMode="External" /><Relationship Type="http://schemas.openxmlformats.org/officeDocument/2006/relationships/hyperlink" Id="rId288" Target="https://f1000research.com/articles/5-1384" TargetMode="External" /><Relationship Type="http://schemas.openxmlformats.org/officeDocument/2006/relationships/hyperlink" Id="rId185" Target="https://forms.gle/dqYgmKH8XXE2ohwD9" TargetMode="External" /><Relationship Type="http://schemas.openxmlformats.org/officeDocument/2006/relationships/hyperlink" Id="rId628" Target="https://fridleylab.github.io/spatialGE/" TargetMode="External" /><Relationship Type="http://schemas.openxmlformats.org/officeDocument/2006/relationships/hyperlink" Id="rId664" Target="https://fridleylab.github.io/spatialGE/articles/basic_functions_vignette.html" TargetMode="External" /><Relationship Type="http://schemas.openxmlformats.org/officeDocument/2006/relationships/hyperlink" Id="rId329" Target="https://ftp.ncbi.nlm.nih.gov/genomes/" TargetMode="External" /><Relationship Type="http://schemas.openxmlformats.org/officeDocument/2006/relationships/hyperlink" Id="rId872" Target="https://galaxyproject.org/tutorials/chip/" TargetMode="External" /><Relationship Type="http://schemas.openxmlformats.org/officeDocument/2006/relationships/hyperlink" Id="rId411" Target="https://gatk.broadinstitute.org/hc/en-us" TargetMode="External" /><Relationship Type="http://schemas.openxmlformats.org/officeDocument/2006/relationships/hyperlink" Id="rId433" Target="https://gatk.broadinstitute.org/hc/en-us/articles/360035531092--How-to-part-I-Sensitively-detect-copy-ratio-alterations-and-allelic-segments" TargetMode="External" /><Relationship Type="http://schemas.openxmlformats.org/officeDocument/2006/relationships/hyperlink" Id="rId438" Target="https://gatk.broadinstitute.org/hc/en-us/articles/4404604788891-GermlineCNVCaller" TargetMode="External" /><Relationship Type="http://schemas.openxmlformats.org/officeDocument/2006/relationships/hyperlink" Id="rId413" Target="https://gatk.broadinstitute.org/hc/en-us/articles/9570422171291-Mutect2" TargetMode="External" /><Relationship Type="http://schemas.openxmlformats.org/officeDocument/2006/relationships/hyperlink" Id="rId447" Target="https://gdc.cancer.gov/about-data/gdc-data-processing/genomic-data-processing" TargetMode="External" /><Relationship Type="http://schemas.openxmlformats.org/officeDocument/2006/relationships/hyperlink" Id="rId860" Target="https://genome.ucsc.edu/" TargetMode="External" /><Relationship Type="http://schemas.openxmlformats.org/officeDocument/2006/relationships/hyperlink" Id="rId328" Target="https://genome.ucsc.edu/cgi-bin/hgGateway?hgsid=1571980135_Ym6A5aa3nDyOfZKtGishprdrhLDm" TargetMode="External" /><Relationship Type="http://schemas.openxmlformats.org/officeDocument/2006/relationships/hyperlink" Id="rId952" Target="https://genomebiology.biomedcentral.com/articles/10.1186/gb-2008-9-9-r137" TargetMode="External" /><Relationship Type="http://schemas.openxmlformats.org/officeDocument/2006/relationships/hyperlink" Id="rId1090" Target="https://genomebiology.biomedcentral.com/articles/10.1186/gb-2012-13-10-r87" TargetMode="External" /><Relationship Type="http://schemas.openxmlformats.org/officeDocument/2006/relationships/hyperlink" Id="rId968" Target="https://genomebiology.biomedcentral.com/articles/10.1186/s13059-014-0550-8" TargetMode="External" /><Relationship Type="http://schemas.openxmlformats.org/officeDocument/2006/relationships/hyperlink" Id="rId501" Target="https://genomebiology.biomedcentral.com/articles/10.1186/s13059-016-0881-8" TargetMode="External" /><Relationship Type="http://schemas.openxmlformats.org/officeDocument/2006/relationships/hyperlink" Id="rId416" Target="https://genomebiology.biomedcentral.com/articles/10.1186/s13059-016-1029-6" TargetMode="External" /><Relationship Type="http://schemas.openxmlformats.org/officeDocument/2006/relationships/hyperlink" Id="rId300" Target="https://genomebiology.biomedcentral.com/articles/10.1186/s13059-019-1774-4" TargetMode="External" /><Relationship Type="http://schemas.openxmlformats.org/officeDocument/2006/relationships/hyperlink" Id="rId975" Target="https://genomebiology.biomedcentral.com/articles/10.1186/s13059-019-1802-4" TargetMode="External" /><Relationship Type="http://schemas.openxmlformats.org/officeDocument/2006/relationships/hyperlink" Id="rId773" Target="https://genomebiology.biomedcentral.com/articles/10.1186/s13059-020-1929-3" TargetMode="External" /><Relationship Type="http://schemas.openxmlformats.org/officeDocument/2006/relationships/hyperlink" Id="rId980" Target="https://genomebiology.biomedcentral.com/articles/10.1186/s13059-022-02707-w" TargetMode="External" /><Relationship Type="http://schemas.openxmlformats.org/officeDocument/2006/relationships/hyperlink" Id="rId804" Target="https://ggplot2.tidyverse.org/" TargetMode="External" /><Relationship Type="http://schemas.openxmlformats.org/officeDocument/2006/relationships/hyperlink" Id="rId626" Target="https://giottosuite.readthedocs.io/en/latest/index.html" TargetMode="External" /><Relationship Type="http://schemas.openxmlformats.org/officeDocument/2006/relationships/hyperlink" Id="rId424" Target="https://github.com/AlexsLemonade/OpenPBTA-analysis/tree/master/analyses/snv-callers" TargetMode="External" /><Relationship Type="http://schemas.openxmlformats.org/officeDocument/2006/relationships/hyperlink" Id="rId1092" Target="https://github.com/AlexsLemonade/training-modules" TargetMode="External" /><Relationship Type="http://schemas.openxmlformats.org/officeDocument/2006/relationships/hyperlink" Id="rId172" Target="https://github.com/AlexsLemonade/training-modules/tree/master/intro-to-R-tidyverse" TargetMode="External" /><Relationship Type="http://schemas.openxmlformats.org/officeDocument/2006/relationships/hyperlink" Id="rId1013" Target="https://github.com/BenLangmead/bowtie2" TargetMode="External" /><Relationship Type="http://schemas.openxmlformats.org/officeDocument/2006/relationships/hyperlink" Id="rId575" Target="https://github.com/EDePasquale/DoubletDecon" TargetMode="External" /><Relationship Type="http://schemas.openxmlformats.org/officeDocument/2006/relationships/hyperlink" Id="rId645" Target="https://github.com/FertigLab/SpaceMarkers" TargetMode="External" /><Relationship Type="http://schemas.openxmlformats.org/officeDocument/2006/relationships/hyperlink" Id="rId948" Target="https://github.com/FredHutch/SEACR" TargetMode="External" /><Relationship Type="http://schemas.openxmlformats.org/officeDocument/2006/relationships/hyperlink" Id="rId419" Target="https://github.com/Illumina/strelka" TargetMode="External" /><Relationship Type="http://schemas.openxmlformats.org/officeDocument/2006/relationships/hyperlink" Id="rId580" Target="https://github.com/KrasnitzLab/SCGV" TargetMode="External" /><Relationship Type="http://schemas.openxmlformats.org/officeDocument/2006/relationships/hyperlink" Id="rId517" Target="https://github.com/NCIP/Trinity_CTAT/wiki" TargetMode="External" /><Relationship Type="http://schemas.openxmlformats.org/officeDocument/2006/relationships/hyperlink" Id="rId652" Target="https://github.com/Nanostring-Biostats/InSituType" TargetMode="External" /><Relationship Type="http://schemas.openxmlformats.org/officeDocument/2006/relationships/hyperlink" Id="rId583" Target="https://github.com/ShahriyariLab/TumorDecon" TargetMode="External" /><Relationship Type="http://schemas.openxmlformats.org/officeDocument/2006/relationships/hyperlink" Id="rId641" Target="https://github.com/Teichlab/SpatialDE" TargetMode="External" /><Relationship Type="http://schemas.openxmlformats.org/officeDocument/2006/relationships/hyperlink" Id="rId811" Target="https://github.com/aertslab/cisTopic" TargetMode="External" /><Relationship Type="http://schemas.openxmlformats.org/officeDocument/2006/relationships/hyperlink" Id="rId496" Target="https://github.com/alexdobin/STAR/blob/master/doc/STARmanual.pdf" TargetMode="External" /><Relationship Type="http://schemas.openxmlformats.org/officeDocument/2006/relationships/hyperlink" Id="rId573" Target="https://github.com/chris-mcginnis-ucsf/DoubletFinder" TargetMode="External" /><Relationship Type="http://schemas.openxmlformats.org/officeDocument/2006/relationships/hyperlink" Id="rId874" Target="https://github.com/crazyhottommy/ChIP-seq-analysis" TargetMode="External" /><Relationship Type="http://schemas.openxmlformats.org/officeDocument/2006/relationships/hyperlink" Id="rId791" Target="https://github.com/dpeerlab/Palantir" TargetMode="External" /><Relationship Type="http://schemas.openxmlformats.org/officeDocument/2006/relationships/hyperlink" Id="rId1015" Target="https://github.com/dpryan79/MethylDackel" TargetMode="External" /><Relationship Type="http://schemas.openxmlformats.org/officeDocument/2006/relationships/hyperlink" Id="rId32" Target="https://github.com/fhdsl/Choosing_Genomics_Tools" TargetMode="External" /><Relationship Type="http://schemas.openxmlformats.org/officeDocument/2006/relationships/hyperlink" Id="rId864" Target="https://github.com/fidelram/deepTools" TargetMode="External" /><Relationship Type="http://schemas.openxmlformats.org/officeDocument/2006/relationships/hyperlink" Id="rId976" Target="https://github.com/fl-yu/CUT-RUNTools-2.0" TargetMode="External" /><Relationship Type="http://schemas.openxmlformats.org/officeDocument/2006/relationships/hyperlink" Id="rId79" Target="https://github.com/freeseek/gtc2vcf" TargetMode="External" /><Relationship Type="http://schemas.openxmlformats.org/officeDocument/2006/relationships/hyperlink" Id="rId435" Target="https://github.com/gavinha/TitanCNA" TargetMode="External" /><Relationship Type="http://schemas.openxmlformats.org/officeDocument/2006/relationships/hyperlink" Id="rId436" Target="https://github.com/gavinha/TitanCNA/tree/master/scripts/snakemake" TargetMode="External" /><Relationship Type="http://schemas.openxmlformats.org/officeDocument/2006/relationships/hyperlink" Id="rId843" Target="https://github.com/gersteinlab/PeakSeq" TargetMode="External" /><Relationship Type="http://schemas.openxmlformats.org/officeDocument/2006/relationships/hyperlink" Id="rId772" Target="https://github.com/harvardinformatics/ATAC-seq" TargetMode="External" /><Relationship Type="http://schemas.openxmlformats.org/officeDocument/2006/relationships/hyperlink" Id="rId868" Target="https://github.com/hyounesy/ChAsE?tab=readme-ov-file" TargetMode="External" /><Relationship Type="http://schemas.openxmlformats.org/officeDocument/2006/relationships/hyperlink" Id="rId34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1073" Target="https://github.com/jhudsl/OTTR_Template/wiki/How-to-give-credits" TargetMode="External" /><Relationship Type="http://schemas.openxmlformats.org/officeDocument/2006/relationships/hyperlink" Id="rId1086" Target="https://github.com/jhudsl/ottrpal" TargetMode="External" /><Relationship Type="http://schemas.openxmlformats.org/officeDocument/2006/relationships/hyperlink" Id="rId638" Target="https://github.com/jianhuupenn/SpaGCN/tree/master" TargetMode="External" /><Relationship Type="http://schemas.openxmlformats.org/officeDocument/2006/relationships/hyperlink" Id="rId418" Target="https://github.com/jts/sga" TargetMode="External" /><Relationship Type="http://schemas.openxmlformats.org/officeDocument/2006/relationships/hyperlink" Id="rId766" Target="https://github.com/liulab-dfci/CHIPS" TargetMode="External" /><Relationship Type="http://schemas.openxmlformats.org/officeDocument/2006/relationships/hyperlink" Id="rId757" Target="https://github.com/macs3-project/MACS" TargetMode="External" /><Relationship Type="http://schemas.openxmlformats.org/officeDocument/2006/relationships/hyperlink" Id="rId979" Target="https://github.com/maxsonBraunLab/gopeaks" TargetMode="External" /><Relationship Type="http://schemas.openxmlformats.org/officeDocument/2006/relationships/hyperlink" Id="rId422" Target="https://github.com/nygenome/lancet" TargetMode="External" /><Relationship Type="http://schemas.openxmlformats.org/officeDocument/2006/relationships/hyperlink" Id="rId1023" Target="https://github.com/sartorlab/mint/blob/master/README.md" TargetMode="External" /><Relationship Type="http://schemas.openxmlformats.org/officeDocument/2006/relationships/hyperlink" Id="rId662" Target="https://github.com/sheffield-bioinformatics-core/spatial_transcriptomics_tutorial" TargetMode="External" /><Relationship Type="http://schemas.openxmlformats.org/officeDocument/2006/relationships/hyperlink" Id="rId867" Target="https://github.com/shenlab-sinai/ngsplot" TargetMode="External" /><Relationship Type="http://schemas.openxmlformats.org/officeDocument/2006/relationships/hyperlink" Id="rId574" Target="https://github.com/swolock/scrublet" TargetMode="External" /><Relationship Type="http://schemas.openxmlformats.org/officeDocument/2006/relationships/hyperlink" Id="rId953" Target="https://github.com/taoliu/MACS/wiki" TargetMode="External" /><Relationship Type="http://schemas.openxmlformats.org/officeDocument/2006/relationships/hyperlink" Id="rId792" Target="https://github.com/theislab/paga" TargetMode="External" /><Relationship Type="http://schemas.openxmlformats.org/officeDocument/2006/relationships/hyperlink" Id="rId663" Target="https://github.com/theislab/spatial_scog_workshop_2022" TargetMode="External" /><Relationship Type="http://schemas.openxmlformats.org/officeDocument/2006/relationships/hyperlink" Id="rId417" Target="https://github.com/walaj/svaba" TargetMode="External" /><Relationship Type="http://schemas.openxmlformats.org/officeDocument/2006/relationships/hyperlink" Id="rId768" Target="https://github.com/zang-lab/SELMA" TargetMode="External" /><Relationship Type="http://schemas.openxmlformats.org/officeDocument/2006/relationships/hyperlink" Id="rId420" Target="https://gmt.genome.wustl.edu/packages/somatic-sniper/" TargetMode="External" /><Relationship Type="http://schemas.openxmlformats.org/officeDocument/2006/relationships/hyperlink" Id="rId966" Target="https://greenleaflab.github.io/chromVAR/reference/getCounts.html" TargetMode="External" /><Relationship Type="http://schemas.openxmlformats.org/officeDocument/2006/relationships/hyperlink" Id="rId1036" Target="https://gregcaporaso.github.io/q2book/front-matter/preface.html" TargetMode="External" /><Relationship Type="http://schemas.openxmlformats.org/officeDocument/2006/relationships/hyperlink" Id="rId564" Target="https://hbctraining.github.io/Intro-to-rnaseq-hpc-O2/lessons/03_alignment.html" TargetMode="External" /><Relationship Type="http://schemas.openxmlformats.org/officeDocument/2006/relationships/hyperlink" Id="rId834" Target="https://hocomoco11.autosome.org/" TargetMode="External" /><Relationship Type="http://schemas.openxmlformats.org/officeDocument/2006/relationships/hyperlink" Id="rId657"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6" Target="https://hutchdatascience.org/code_review/more_resources.html" TargetMode="External" /><Relationship Type="http://schemas.openxmlformats.org/officeDocument/2006/relationships/hyperlink" Id="rId1088" Target="https://hutchdatascience.org/ourteam/" TargetMode="External" /><Relationship Type="http://schemas.openxmlformats.org/officeDocument/2006/relationships/hyperlink" Id="rId1057" Target="https://igv.org" TargetMode="External" /><Relationship Type="http://schemas.openxmlformats.org/officeDocument/2006/relationships/hyperlink" Id="rId1058" Target="https://igv.org/app" TargetMode="External" /><Relationship Type="http://schemas.openxmlformats.org/officeDocument/2006/relationships/hyperlink" Id="rId961" Target="https://igv.org/doc/desktop/" TargetMode="External" /><Relationship Type="http://schemas.openxmlformats.org/officeDocument/2006/relationships/hyperlink" Id="rId169"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8" Target="https://jakevdp.github.io/PythonDataScienceHandbook/" TargetMode="External" /><Relationship Type="http://schemas.openxmlformats.org/officeDocument/2006/relationships/hyperlink" Id="rId650" Target="https://jef.works/STdeconvolve/" TargetMode="External" /><Relationship Type="http://schemas.openxmlformats.org/officeDocument/2006/relationships/hyperlink" Id="rId149" Target="https://jhudatascience.org/Adv_Reproducibility_in_Cancer_Informatics/introduction.html" TargetMode="External" /><Relationship Type="http://schemas.openxmlformats.org/officeDocument/2006/relationships/hyperlink" Id="rId150" Target="https://jhudatascience.org/Computing_for_Cancer_Informatics/" TargetMode="External" /><Relationship Type="http://schemas.openxmlformats.org/officeDocument/2006/relationships/hyperlink" Id="rId137" Target="https://jhudatascience.org/Computing_for_Cancer_Informatics/computing-resources.html" TargetMode="External" /><Relationship Type="http://schemas.openxmlformats.org/officeDocument/2006/relationships/hyperlink" Id="rId108" Target="https://jhudatascience.org/Ethical_Data_Handling_for_Cancer_Research/data-privacy.html" TargetMode="External" /><Relationship Type="http://schemas.openxmlformats.org/officeDocument/2006/relationships/hyperlink" Id="rId148" Target="https://jhudatascience.org/Reproducibility_in_Cancer_Informatics/introduction.html" TargetMode="External" /><Relationship Type="http://schemas.openxmlformats.org/officeDocument/2006/relationships/hyperlink" Id="rId1087" Target="https://johnmuschelli.com/" TargetMode="External" /><Relationship Type="http://schemas.openxmlformats.org/officeDocument/2006/relationships/hyperlink" Id="rId254" Target="https://journals.plos.org/ploscompbiol/article?id=10.1371/journal.pcbi.1000543" TargetMode="External" /><Relationship Type="http://schemas.openxmlformats.org/officeDocument/2006/relationships/hyperlink" Id="rId1083" Target="https://jtleek.com/" TargetMode="External" /><Relationship Type="http://schemas.openxmlformats.org/officeDocument/2006/relationships/hyperlink" Id="rId969" Target="https://kasperdanielhansen.github.io/genbioconductor/html/limma.html" TargetMode="External" /><Relationship Type="http://schemas.openxmlformats.org/officeDocument/2006/relationships/hyperlink" Id="rId1251" Target="https://kids.frontiersin.org/articles/10.3389/frym.2021.656168" TargetMode="External" /><Relationship Type="http://schemas.openxmlformats.org/officeDocument/2006/relationships/hyperlink" Id="rId1079" Target="https://kweav.github.io/" TargetMode="External" /><Relationship Type="http://schemas.openxmlformats.org/officeDocument/2006/relationships/hyperlink" Id="rId24" Target="https://leanpub.com/courses/fredhutch/choosing-genomics-tools" TargetMode="External" /><Relationship Type="http://schemas.openxmlformats.org/officeDocument/2006/relationships/hyperlink" Id="rId1080" Target="https://linkedin.com/in/oscareospina/" TargetMode="External" /><Relationship Type="http://schemas.openxmlformats.org/officeDocument/2006/relationships/hyperlink" Id="rId871" Target="https://liulab-dfci.github.io/bioinfo-combio/chip.html" TargetMode="External" /><Relationship Type="http://schemas.openxmlformats.org/officeDocument/2006/relationships/hyperlink" Id="rId820" Target="https://liulab-dfci.github.io/bioinfo-combio/scatac.html" TargetMode="External" /><Relationship Type="http://schemas.openxmlformats.org/officeDocument/2006/relationships/hyperlink" Id="rId635" Target="https://ludvigla.github.io/semla/index.html" TargetMode="External" /><Relationship Type="http://schemas.openxmlformats.org/officeDocument/2006/relationships/hyperlink" Id="rId526" Target="https://maayanlab.cloud/archs4/" TargetMode="External" /><Relationship Type="http://schemas.openxmlformats.org/officeDocument/2006/relationships/hyperlink" Id="rId765" Target="https://macs3-project.github.io/MACS/" TargetMode="External" /><Relationship Type="http://schemas.openxmlformats.org/officeDocument/2006/relationships/hyperlink" Id="rId803" Target="https://matplotlib.org/" TargetMode="External" /><Relationship Type="http://schemas.openxmlformats.org/officeDocument/2006/relationships/hyperlink" Id="rId72" Target="https://medium.com/@marija190396/bcl-to-fastq-conversion-e289852823d0" TargetMode="External" /><Relationship Type="http://schemas.openxmlformats.org/officeDocument/2006/relationships/hyperlink" Id="rId747" Target="https://meme-suite.org/meme/" TargetMode="External" /><Relationship Type="http://schemas.openxmlformats.org/officeDocument/2006/relationships/hyperlink" Id="rId855" Target="https://meme-suite.org/meme/doc/centrimo.html" TargetMode="External" /><Relationship Type="http://schemas.openxmlformats.org/officeDocument/2006/relationships/hyperlink" Id="rId854" Target="https://meme-suite.org/meme/tools/meme-chip" TargetMode="External" /><Relationship Type="http://schemas.openxmlformats.org/officeDocument/2006/relationships/hyperlink" Id="rId486" Target="https://mikelove.wordpress.com/2016/09/26/rna-seq-fragment-sequence-bias/" TargetMode="External" /><Relationship Type="http://schemas.openxmlformats.org/officeDocument/2006/relationships/hyperlink" Id="rId816" Target="https://mojaveazure.github.io/seurat-disk/articles/convert-anndata.html" TargetMode="External" /><Relationship Type="http://schemas.openxmlformats.org/officeDocument/2006/relationships/hyperlink" Id="rId814" Target="https://mojaveazure.github.io/seurat-disk/articles/h5Seurat-load.html" TargetMode="External" /><Relationship Type="http://schemas.openxmlformats.org/officeDocument/2006/relationships/hyperlink" Id="rId290" Target="https://nbis-workshop-epigenomics.readthedocs.io/en/latest/content/tutorials/methylationArray/Array_Tutorial.html" TargetMode="External" /><Relationship Type="http://schemas.openxmlformats.org/officeDocument/2006/relationships/hyperlink" Id="rId978" Target="https://nf-co.re/cutandrun/3.2.1" TargetMode="External" /><Relationship Type="http://schemas.openxmlformats.org/officeDocument/2006/relationships/hyperlink" Id="rId579" Target="https://notebook.genepattern.org/single-cell/" TargetMode="External" /><Relationship Type="http://schemas.openxmlformats.org/officeDocument/2006/relationships/hyperlink" Id="rId500" Target="https://pachterlab.github.io/kallisto/" TargetMode="External" /><Relationship Type="http://schemas.openxmlformats.org/officeDocument/2006/relationships/hyperlink" Id="rId532" Target="https://pdfs.semanticscholar.org/9d16/997f5de72d6c606fef3d673db70e5d1d8e1e.pdf?_ga=2.131436679.965169313.1600175795-124991789.1600175795" TargetMode="External" /><Relationship Type="http://schemas.openxmlformats.org/officeDocument/2006/relationships/hyperlink" Id="rId582" Target="https://people.math.umass.edu/~aronow/TumorDecon" TargetMode="External" /><Relationship Type="http://schemas.openxmlformats.org/officeDocument/2006/relationships/hyperlink" Id="rId451" Target="https://poe.com/Claude-Sonnet-3.7" TargetMode="External" /><Relationship Type="http://schemas.openxmlformats.org/officeDocument/2006/relationships/hyperlink" Id="rId1157" Target="https://pubmed.ncbi.nlm.nih.gov/20513432/" TargetMode="External" /><Relationship Type="http://schemas.openxmlformats.org/officeDocument/2006/relationships/hyperlink" Id="rId1138" Target="https://pubmed.ncbi.nlm.nih.gov/26819470/" TargetMode="External" /><Relationship Type="http://schemas.openxmlformats.org/officeDocument/2006/relationships/hyperlink" Id="rId1206" Target="https://pubmed.ncbi.nlm.nih.gov/28263959/" TargetMode="External" /><Relationship Type="http://schemas.openxmlformats.org/officeDocument/2006/relationships/hyperlink" Id="rId1192" Target="https://pubmed.ncbi.nlm.nih.gov/30954475/" TargetMode="External" /><Relationship Type="http://schemas.openxmlformats.org/officeDocument/2006/relationships/hyperlink" Id="rId1256" Target="https://pubmed.ncbi.nlm.nih.gov/30954476/" TargetMode="External" /><Relationship Type="http://schemas.openxmlformats.org/officeDocument/2006/relationships/hyperlink" Id="rId838" Target="https://pypi.org/project/MACS2/" TargetMode="External" /><Relationship Type="http://schemas.openxmlformats.org/officeDocument/2006/relationships/hyperlink" Id="rId584" Target="https://pypi.org/project/TumorDecon/" TargetMode="External" /><Relationship Type="http://schemas.openxmlformats.org/officeDocument/2006/relationships/hyperlink" Id="rId633" Target="https://pypi.org/project/stpipeline/" TargetMode="External" /><Relationship Type="http://schemas.openxmlformats.org/officeDocument/2006/relationships/hyperlink" Id="rId160" Target="https://r4ds.had.co.nz/" TargetMode="External" /><Relationship Type="http://schemas.openxmlformats.org/officeDocument/2006/relationships/hyperlink" Id="rId163" Target="https://rc2e.com/" TargetMode="External" /><Relationship Type="http://schemas.openxmlformats.org/officeDocument/2006/relationships/hyperlink" Id="rId761" Target="https://reggenlab.github.io/DFilter/tutorial.html" TargetMode="External" /><Relationship Type="http://schemas.openxmlformats.org/officeDocument/2006/relationships/hyperlink" Id="rId1053" Target="https://reimagineehr.utah.edu/innovations/garde/" TargetMode="External" /><Relationship Type="http://schemas.openxmlformats.org/officeDocument/2006/relationships/hyperlink" Id="rId909" Target="https://research.fredhutch.org/henikoff/en.html" TargetMode="External" /><Relationship Type="http://schemas.openxmlformats.org/officeDocument/2006/relationships/hyperlink" Id="rId441" Target="https://run.opencravat.org" TargetMode="External" /><Relationship Type="http://schemas.openxmlformats.org/officeDocument/2006/relationships/hyperlink" Id="rId1062" Target="https://run.opencravat.org/webapps/variantreport/index.html?chrom=chr11&amp;pos=48123823&amp;ref_base=A&amp;alt_base=C" TargetMode="External" /><Relationship Type="http://schemas.openxmlformats.org/officeDocument/2006/relationships/hyperlink" Id="rId567" Target="https://salmon.readthedocs.io/en/latest/alevin.html" TargetMode="External" /><Relationship Type="http://schemas.openxmlformats.org/officeDocument/2006/relationships/hyperlink" Id="rId499" Target="https://salmon.readthedocs.io/en/latest/salmon.html#using-salmon" TargetMode="External" /><Relationship Type="http://schemas.openxmlformats.org/officeDocument/2006/relationships/hyperlink" Id="rId65" Target="https://samtools.github.io/hts-specs/SAMv1.pdf" TargetMode="External" /><Relationship Type="http://schemas.openxmlformats.org/officeDocument/2006/relationships/hyperlink" Id="rId570" Target="https://satijalab.org/seurat/" TargetMode="External" /><Relationship Type="http://schemas.openxmlformats.org/officeDocument/2006/relationships/hyperlink" Id="rId661" Target="https://satijalab.org/seurat/articles/spatial_vignette.html" TargetMode="External" /><Relationship Type="http://schemas.openxmlformats.org/officeDocument/2006/relationships/hyperlink" Id="rId571" Target="https://scanpy.readthedocs.io/en/stable/" TargetMode="External" /><Relationship Type="http://schemas.openxmlformats.org/officeDocument/2006/relationships/hyperlink" Id="rId950" Target="https://seacr.fredhutch.org/" TargetMode="External" /><Relationship Type="http://schemas.openxmlformats.org/officeDocument/2006/relationships/hyperlink" Id="rId391" Target="https://sequencing.roche.com/us/en/products/product-category/target-enrichment.html" TargetMode="External" /><Relationship Type="http://schemas.openxmlformats.org/officeDocument/2006/relationships/hyperlink" Id="rId331" Target="https://software.broadinstitute.org/software/igv/" TargetMode="External" /><Relationship Type="http://schemas.openxmlformats.org/officeDocument/2006/relationships/hyperlink" Id="rId629" Target="https://spatialge.moffitt.org/" TargetMode="External" /><Relationship Type="http://schemas.openxmlformats.org/officeDocument/2006/relationships/hyperlink" Id="rId624" Target="https://squidpy.readthedocs.io/en/stable/" TargetMode="External" /><Relationship Type="http://schemas.openxmlformats.org/officeDocument/2006/relationships/hyperlink" Id="rId801" Target="https://stuartlab.org/signac/" TargetMode="External" /><Relationship Type="http://schemas.openxmlformats.org/officeDocument/2006/relationships/hyperlink" Id="rId819" Target="https://stuartlab.org/signac/articles/pbmc_vignette.html" TargetMode="External" /><Relationship Type="http://schemas.openxmlformats.org/officeDocument/2006/relationships/hyperlink" Id="rId568" Target="https://support.10xgenomics.com/single-cell-gene-expression/software/pipelines/latest/what-is-cell-ranger" TargetMode="External" /><Relationship Type="http://schemas.openxmlformats.org/officeDocument/2006/relationships/hyperlink" Id="rId631" Target="https://support.10xgenomics.com/spatial-gene-expression/software/visualization/latest/what-is-loupe-browser" TargetMode="External" /><Relationship Type="http://schemas.openxmlformats.org/officeDocument/2006/relationships/hyperlink" Id="rId592" Target="https://swaruplab.bio.uci.edu/tutorial/cellranger/cellranger-rna.html" TargetMode="External" /><Relationship Type="http://schemas.openxmlformats.org/officeDocument/2006/relationships/hyperlink" Id="rId159" Target="https://swirlstats.com/" TargetMode="External" /><Relationship Type="http://schemas.openxmlformats.org/officeDocument/2006/relationships/hyperlink" Id="rId498" Target="https://tinyheero.github.io/2015/09/02/pseudoalignments-kallisto.html" TargetMode="External" /><Relationship Type="http://schemas.openxmlformats.org/officeDocument/2006/relationships/hyperlink" Id="rId771" Target="https://training.galaxyproject.org/training-material/topics/epigenetics/tutorials/atac-seq/slides.html#1" TargetMode="External" /><Relationship Type="http://schemas.openxmlformats.org/officeDocument/2006/relationships/hyperlink" Id="rId764" Target="https://training.galaxyproject.org/training-material/topics/epigenetics/tutorials/atac-seq/tutorial.html" TargetMode="External" /><Relationship Type="http://schemas.openxmlformats.org/officeDocument/2006/relationships/hyperlink" Id="rId1022" Target="https://training.galaxyproject.org/training-material/topics/epigenetics/tutorials/methylation-seq/tutorial.html" TargetMode="External" /><Relationship Type="http://schemas.openxmlformats.org/officeDocument/2006/relationships/hyperlink" Id="rId446" Target="https://training.galaxyproject.org/training-material/topics/sequence-analysis/" TargetMode="External" /><Relationship Type="http://schemas.openxmlformats.org/officeDocument/2006/relationships/hyperlink" Id="rId818" Target="https://training.galaxyproject.org/training-material/topics/single-cell/tutorials/scatac-preprocessing-tenx/tutorial.html" TargetMode="External" /><Relationship Type="http://schemas.openxmlformats.org/officeDocument/2006/relationships/hyperlink" Id="rId1068" Target="https://ucsc-xena.gitbook.io/project/tutorials" TargetMode="External" /><Relationship Type="http://schemas.openxmlformats.org/officeDocument/2006/relationships/hyperlink" Id="rId326" Target="https://useast.ensembl.org/downloads.html" TargetMode="External" /><Relationship Type="http://schemas.openxmlformats.org/officeDocument/2006/relationships/hyperlink" Id="rId332" Target="https://useast.ensembl.org/info/data/biomart/index.html" TargetMode="External" /><Relationship Type="http://schemas.openxmlformats.org/officeDocument/2006/relationships/hyperlink" Id="rId312" Target="https://useast.ensembl.org/info/data/ftp/index.html" TargetMode="External" /><Relationship Type="http://schemas.openxmlformats.org/officeDocument/2006/relationships/hyperlink" Id="rId92" Target="https://useast.ensembl.org/info/website/upload/gff.html" TargetMode="External" /><Relationship Type="http://schemas.openxmlformats.org/officeDocument/2006/relationships/hyperlink" Id="rId430" Target="https://uswest.ensembl.org/index.html" TargetMode="External" /><Relationship Type="http://schemas.openxmlformats.org/officeDocument/2006/relationships/hyperlink" Id="rId414" Target="https://varscan.sourceforge.net/" TargetMode="External" /><Relationship Type="http://schemas.openxmlformats.org/officeDocument/2006/relationships/hyperlink" Id="rId522" Target="https://webmev.tm4.org" TargetMode="External" /><Relationship Type="http://schemas.openxmlformats.org/officeDocument/2006/relationships/hyperlink" Id="rId796" Target="https://www.10xgenomics.com/products/single-cell-atac" TargetMode="External" /><Relationship Type="http://schemas.openxmlformats.org/officeDocument/2006/relationships/hyperlink" Id="rId611" Target="https://www.10xgenomics.com/resources/analysis-guides/integrating-single-cell-and-visium-spatial-gene-expression-data" TargetMode="External" /><Relationship Type="http://schemas.openxmlformats.org/officeDocument/2006/relationships/hyperlink" Id="rId618" Target="https://www.10xgenomics.com/support/software/space-ranger/downloads" TargetMode="External" /><Relationship Type="http://schemas.openxmlformats.org/officeDocument/2006/relationships/hyperlink" Id="rId84" Target="https://www.affymetrix.com/support/developer/powertools/changelog/gcos-agcc/cel.html" TargetMode="External" /><Relationship Type="http://schemas.openxmlformats.org/officeDocument/2006/relationships/hyperlink" Id="rId86" Target="https://www.affymetrix.com/support/developer/powertools/changelog/gcos-agcc/chp-xda.html" TargetMode="External" /><Relationship Type="http://schemas.openxmlformats.org/officeDocument/2006/relationships/hyperlink" Id="rId82" Target="https://www.affymetrix.com/support/developer/powertools/changelog/gcos-agcc/dat.html" TargetMode="External" /><Relationship Type="http://schemas.openxmlformats.org/officeDocument/2006/relationships/hyperlink" Id="rId1082" Target="https://www.anthropic.com/news/claude-3-7-sonnet" TargetMode="External" /><Relationship Type="http://schemas.openxmlformats.org/officeDocument/2006/relationships/hyperlink" Id="rId800"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43" Target="https://www.bioconductor.org/packages/devel/bioc/vignettes/maftools/inst/doc/maftools.html" TargetMode="External" /><Relationship Type="http://schemas.openxmlformats.org/officeDocument/2006/relationships/hyperlink" Id="rId286" Target="https://www.bioconductor.org/packages/devel/workflows/vignettes/arrays/inst/doc/arrays.html" TargetMode="External" /><Relationship Type="http://schemas.openxmlformats.org/officeDocument/2006/relationships/hyperlink" Id="rId515" Target="https://www.bioconductor.org/packages/release/bioc/html/DESeq2.html" TargetMode="External" /><Relationship Type="http://schemas.openxmlformats.org/officeDocument/2006/relationships/hyperlink" Id="rId336" Target="https://www.bioconductor.org/packages/release/bioc/html/GenomicRanges.html" TargetMode="External" /><Relationship Type="http://schemas.openxmlformats.org/officeDocument/2006/relationships/hyperlink" Id="rId620" Target="https://www.bioconductor.org/packages/release/bioc/html/GeomxTools.html" TargetMode="External" /><Relationship Type="http://schemas.openxmlformats.org/officeDocument/2006/relationships/hyperlink" Id="rId339" Target="https://www.bioconductor.org/packages/release/bioc/html/Rsamtools.html" TargetMode="External" /><Relationship Type="http://schemas.openxmlformats.org/officeDocument/2006/relationships/hyperlink" Id="rId648" Target="https://www.bioconductor.org/packages/release/bioc/html/SPOTlight.html" TargetMode="External" /><Relationship Type="http://schemas.openxmlformats.org/officeDocument/2006/relationships/hyperlink" Id="rId516" Target="https://www.bioconductor.org/packages/release/bioc/html/edgeR.html" TargetMode="External" /><Relationship Type="http://schemas.openxmlformats.org/officeDocument/2006/relationships/hyperlink" Id="rId1041" Target="https://www.bioconductor.org/packages/release/bioc/html/limma.html" TargetMode="External" /><Relationship Type="http://schemas.openxmlformats.org/officeDocument/2006/relationships/hyperlink" Id="rId1017" Target="https://www.bioconductor.org/packages/release/bioc/html/methylKit.html" TargetMode="External" /><Relationship Type="http://schemas.openxmlformats.org/officeDocument/2006/relationships/hyperlink" Id="rId967" Target="https://www.bioconductor.org/packages/release/bioc/vignettes/DESeq2/inst/doc/DESeq2.html" TargetMode="External" /><Relationship Type="http://schemas.openxmlformats.org/officeDocument/2006/relationships/hyperlink" Id="rId1012" Target="https://www.bioinformatics.babraham.ac.uk/projects/bismark/" TargetMode="External" /><Relationship Type="http://schemas.openxmlformats.org/officeDocument/2006/relationships/hyperlink" Id="rId209" Target="https://www.bioinformatics.babraham.ac.uk/projects/fastqc/" TargetMode="External" /><Relationship Type="http://schemas.openxmlformats.org/officeDocument/2006/relationships/hyperlink" Id="rId866" Target="https://www.bioinformatics.babraham.ac.uk/projects/seqmonk/" TargetMode="External" /><Relationship Type="http://schemas.openxmlformats.org/officeDocument/2006/relationships/hyperlink" Id="rId1010" Target="https://www.bioinformatics.babraham.ac.uk/projects/trim_galore/" TargetMode="External" /><Relationship Type="http://schemas.openxmlformats.org/officeDocument/2006/relationships/hyperlink" Id="rId602" Target="https://www.biorxiv.org/content/10.1101/2021.02.15.430948v2" TargetMode="External" /><Relationship Type="http://schemas.openxmlformats.org/officeDocument/2006/relationships/hyperlink" Id="rId139" Target="https://www.biorxiv.org/content/10.1101/385534v4" TargetMode="External" /><Relationship Type="http://schemas.openxmlformats.org/officeDocument/2006/relationships/hyperlink" Id="rId174"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74" Target="https://www.cansavvy.com/" TargetMode="External" /><Relationship Type="http://schemas.openxmlformats.org/officeDocument/2006/relationships/hyperlink" Id="rId25" Target="https://www.coursera.org/specializations/researchers-guide-to-omic-data/" TargetMode="External" /><Relationship Type="http://schemas.openxmlformats.org/officeDocument/2006/relationships/hyperlink" Id="rId434" Target="https://www.crick.ac.uk/research/labs/peter-van-loo/software" TargetMode="External" /><Relationship Type="http://schemas.openxmlformats.org/officeDocument/2006/relationships/hyperlink" Id="rId316" Target="https://www.ebi.ac.uk/ena/browser/home" TargetMode="External" /><Relationship Type="http://schemas.openxmlformats.org/officeDocument/2006/relationships/hyperlink" Id="rId327" Target="https://www.ebi.ac.uk/services" TargetMode="External" /><Relationship Type="http://schemas.openxmlformats.org/officeDocument/2006/relationships/hyperlink" Id="rId839" Target="https://www.encodeproject.org/pipelines/" TargetMode="External" /><Relationship Type="http://schemas.openxmlformats.org/officeDocument/2006/relationships/hyperlink" Id="rId873" Target="https://www.encodeproject.org/tutorials/chip-pipeline-howto/" TargetMode="External" /><Relationship Type="http://schemas.openxmlformats.org/officeDocument/2006/relationships/hyperlink" Id="rId428" Target="https://www.gencodegenes.org/#" TargetMode="External" /><Relationship Type="http://schemas.openxmlformats.org/officeDocument/2006/relationships/hyperlink" Id="rId519" Target="https://www.genepattern.org/rna-seq-analysis#gsc.tab=0" TargetMode="External" /><Relationship Type="http://schemas.openxmlformats.org/officeDocument/2006/relationships/hyperlink" Id="rId425" Target="https://www.genepattern.org/variant-and-copy-number-analysis#gsc.tab=0" TargetMode="External" /><Relationship Type="http://schemas.openxmlformats.org/officeDocument/2006/relationships/hyperlink" Id="rId1198" Target="https://www.genome.gov/about-genomics/fact-sheets/Genomic-Data-Science" TargetMode="External" /><Relationship Type="http://schemas.openxmlformats.org/officeDocument/2006/relationships/hyperlink" Id="rId1200" Target="https://www.genome.gov/genetics-glossary/Genome" TargetMode="External" /><Relationship Type="http://schemas.openxmlformats.org/officeDocument/2006/relationships/hyperlink" Id="rId1140" Target="https://www.genomicseducation.hee.nhs.uk/genotes/knowledge-hub/constitutional-germline-vs-somatic-tumour-variants/" TargetMode="External" /><Relationship Type="http://schemas.openxmlformats.org/officeDocument/2006/relationships/hyperlink" Id="rId444" Target="https://www.graphpad.com/scientific-software/prism/" TargetMode="External" /><Relationship Type="http://schemas.openxmlformats.org/officeDocument/2006/relationships/hyperlink" Id="rId94" Target="https://www.gsea-msigdb.org/gsea/doc/GSEAUserGuideFrame.html" TargetMode="External" /><Relationship Type="http://schemas.openxmlformats.org/officeDocument/2006/relationships/hyperlink" Id="rId518" Target="https://www.gsea-msigdb.org/gsea/index.jsp" TargetMode="External" /><Relationship Type="http://schemas.openxmlformats.org/officeDocument/2006/relationships/hyperlink" Id="rId80"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7" Target="https://www.internationalgenome.org/" TargetMode="External" /><Relationship Type="http://schemas.openxmlformats.org/officeDocument/2006/relationships/hyperlink" Id="rId314" Target="https://www.itcrtraining.org/courses#h.civy2cnri95t" TargetMode="External" /><Relationship Type="http://schemas.openxmlformats.org/officeDocument/2006/relationships/hyperlink" Id="rId323" Target="https://www.itcrtraining.org/courses#h.i5zyiyjyttr4" TargetMode="External" /><Relationship Type="http://schemas.openxmlformats.org/officeDocument/2006/relationships/hyperlink" Id="rId322" Target="https://www.itcrtraining.org/courses#h.n5yoq68qj0rz" TargetMode="External" /><Relationship Type="http://schemas.openxmlformats.org/officeDocument/2006/relationships/hyperlink" Id="rId566" Target="https://www.kallistobus.tools/" TargetMode="External" /><Relationship Type="http://schemas.openxmlformats.org/officeDocument/2006/relationships/hyperlink" Id="rId1075" Target="https://www.linkedin.com/in/cailin-jordan-3297b7199/" TargetMode="External" /><Relationship Type="http://schemas.openxmlformats.org/officeDocument/2006/relationships/hyperlink" Id="rId1077" Target="https://www.linkedin.com/in/claire-mills-dds-50883553" TargetMode="External" /><Relationship Type="http://schemas.openxmlformats.org/officeDocument/2006/relationships/hyperlink" Id="rId1078" Target="https://www.linkedin.com/in/jacob-greene-890aa318a/" TargetMode="External" /><Relationship Type="http://schemas.openxmlformats.org/officeDocument/2006/relationships/hyperlink" Id="rId1117" Target="https://www.nature.com/articles/nbt.3519" TargetMode="External" /><Relationship Type="http://schemas.openxmlformats.org/officeDocument/2006/relationships/hyperlink" Id="rId1276" Target="https://www.nature.com/articles/ncomms14049" TargetMode="External" /><Relationship Type="http://schemas.openxmlformats.org/officeDocument/2006/relationships/hyperlink" Id="rId1176" Target="https://www.nature.com/articles/nmeth.1923" TargetMode="External" /><Relationship Type="http://schemas.openxmlformats.org/officeDocument/2006/relationships/hyperlink" Id="rId1170" Target="https://www.nature.com/articles/nmeth.3317" TargetMode="External" /><Relationship Type="http://schemas.openxmlformats.org/officeDocument/2006/relationships/hyperlink" Id="rId1222" Target="https://www.nature.com/articles/nmeth.4401" TargetMode="External" /><Relationship Type="http://schemas.openxmlformats.org/officeDocument/2006/relationships/hyperlink" Id="rId901" Target="https://www.nature.com/articles/nprot.2018.015" TargetMode="External" /><Relationship Type="http://schemas.openxmlformats.org/officeDocument/2006/relationships/hyperlink" Id="rId913" Target="https://www.nature.com/articles/s41467-019-09982-5" TargetMode="External" /><Relationship Type="http://schemas.openxmlformats.org/officeDocument/2006/relationships/hyperlink" Id="rId822" Target="https://www.nature.com/articles/s41467-021-21583-9" TargetMode="External" /><Relationship Type="http://schemas.openxmlformats.org/officeDocument/2006/relationships/hyperlink" Id="rId921" Target="https://www.nature.com/articles/s41467-023-41666-z" TargetMode="External" /><Relationship Type="http://schemas.openxmlformats.org/officeDocument/2006/relationships/hyperlink" Id="rId1069" Target="https://www.nature.com/articles/s41587-020-0546-8" TargetMode="External" /><Relationship Type="http://schemas.openxmlformats.org/officeDocument/2006/relationships/hyperlink" Id="rId919" Target="https://www.nature.com/articles/s41588-021-00941-9" TargetMode="External" /><Relationship Type="http://schemas.openxmlformats.org/officeDocument/2006/relationships/hyperlink" Id="rId595" Target="https://www.nature.com/articles/s41592-019-0654-x" TargetMode="External" /><Relationship Type="http://schemas.openxmlformats.org/officeDocument/2006/relationships/hyperlink" Id="rId914" Target="https://www.nature.com/articles/s41596-020-0373-x" TargetMode="External" /><Relationship Type="http://schemas.openxmlformats.org/officeDocument/2006/relationships/hyperlink" Id="rId915" Target="https://www.nature.com/articles/s41596-023-00905-9" TargetMode="External" /><Relationship Type="http://schemas.openxmlformats.org/officeDocument/2006/relationships/hyperlink" Id="rId423" Target="https://www.nature.com/articles/s42003-018-0023-9" TargetMode="External" /><Relationship Type="http://schemas.openxmlformats.org/officeDocument/2006/relationships/hyperlink" Id="rId272" Target="https://www.ncbi.nlm.nih.gov/geo/browse/?view=platforms&amp;submitter=1242&amp;zsort=series&amp;display=20" TargetMode="External" /><Relationship Type="http://schemas.openxmlformats.org/officeDocument/2006/relationships/hyperlink" Id="rId270" Target="https://www.ncbi.nlm.nih.gov/geo/browse/?view=platforms&amp;submitter=5&amp;zsort=series&amp;display=20" TargetMode="External" /><Relationship Type="http://schemas.openxmlformats.org/officeDocument/2006/relationships/hyperlink" Id="rId271" Target="https://www.ncbi.nlm.nih.gov/geo/browse/?view=platforms&amp;submitter=63&amp;display=20&amp;zsort=series" TargetMode="External" /><Relationship Type="http://schemas.openxmlformats.org/officeDocument/2006/relationships/hyperlink" Id="rId256" Target="https://www.ncbi.nlm.nih.gov/pmc/articles/PMC2435252/" TargetMode="External" /><Relationship Type="http://schemas.openxmlformats.org/officeDocument/2006/relationships/hyperlink" Id="rId255" Target="https://www.ncbi.nlm.nih.gov/pmc/articles/PMC3467903/" TargetMode="External" /><Relationship Type="http://schemas.openxmlformats.org/officeDocument/2006/relationships/hyperlink" Id="rId776" Target="https://www.ncbi.nlm.nih.gov/pmc/articles/PMC4018771/" TargetMode="External" /><Relationship Type="http://schemas.openxmlformats.org/officeDocument/2006/relationships/hyperlink" Id="rId533" Target="https://www.ncbi.nlm.nih.gov/pmc/articles/PMC4121056/" TargetMode="External" /><Relationship Type="http://schemas.openxmlformats.org/officeDocument/2006/relationships/hyperlink" Id="rId437" Target="https://www.ncbi.nlm.nih.gov/pmc/articles/PMC4216928/" TargetMode="External" /><Relationship Type="http://schemas.openxmlformats.org/officeDocument/2006/relationships/hyperlink" Id="rId774" Target="https://www.ncbi.nlm.nih.gov/pmc/articles/PMC4473780/" TargetMode="External" /><Relationship Type="http://schemas.openxmlformats.org/officeDocument/2006/relationships/hyperlink" Id="rId531" Target="https://www.ncbi.nlm.nih.gov/pmc/articles/PMC5143225/" TargetMode="External" /><Relationship Type="http://schemas.openxmlformats.org/officeDocument/2006/relationships/hyperlink" Id="rId392" Target="https://www.ncbi.nlm.nih.gov/pmc/articles/PMC9318977/" TargetMode="External" /><Relationship Type="http://schemas.openxmlformats.org/officeDocument/2006/relationships/hyperlink" Id="rId777" Target="https://www.ncbi.nlm.nih.gov/pmc/articles/PMC9492688/" TargetMode="External" /><Relationship Type="http://schemas.openxmlformats.org/officeDocument/2006/relationships/hyperlink" Id="rId429" Target="https://www.ncbi.nlm.nih.gov/snp/" TargetMode="External" /><Relationship Type="http://schemas.openxmlformats.org/officeDocument/2006/relationships/hyperlink" Id="rId524" Target="https://www.ndexbio.org/#/" TargetMode="External" /><Relationship Type="http://schemas.openxmlformats.org/officeDocument/2006/relationships/hyperlink" Id="rId388" Target="https://www.paragongenomics.com/target-enrichment/" TargetMode="External" /><Relationship Type="http://schemas.openxmlformats.org/officeDocument/2006/relationships/hyperlink" Id="rId917" Target="https://www.protocols.io/view/3xflag-patn5-protein-purification-and-meds-loading-j8nlke4e5l5r/v1" TargetMode="External" /><Relationship Type="http://schemas.openxmlformats.org/officeDocument/2006/relationships/hyperlink" Id="rId922" Target="https://www.protocols.io/view/autocut-amp-tag-streamlined-genome-wide-profiling-14egn819qg5d/v1" TargetMode="External" /><Relationship Type="http://schemas.openxmlformats.org/officeDocument/2006/relationships/hyperlink" Id="rId906" Target="https://www.protocols.io/view/autocut-run-genome-wide-profiling-of-chromatin-pro-6qpvre6zblmk/v1" TargetMode="External" /><Relationship Type="http://schemas.openxmlformats.org/officeDocument/2006/relationships/hyperlink" Id="rId916" Target="https://www.protocols.io/view/bench-top-cut-amp-tag-kqdg34qdpl25/v3" TargetMode="External" /><Relationship Type="http://schemas.openxmlformats.org/officeDocument/2006/relationships/hyperlink" Id="rId903" Target="https://www.protocols.io/view/cut-amp-run-targeted-in-situ-genome-wide-profiling-14egnr4ql5dy/v3" TargetMode="External" /><Relationship Type="http://schemas.openxmlformats.org/officeDocument/2006/relationships/hyperlink" Id="rId934" Target="https://www.protocols.io/view/cut-amp-tag-data-processing-and-analysis-tutorial-e6nvw93x7gmk/v1" TargetMode="External" /><Relationship Type="http://schemas.openxmlformats.org/officeDocument/2006/relationships/hyperlink" Id="rId928" Target="https://www.protocols.io/view/cut-amp-tag-direct-for-whole-cells-with-cutac-x54v9mkmzg3e/v4" TargetMode="External" /><Relationship Type="http://schemas.openxmlformats.org/officeDocument/2006/relationships/hyperlink" Id="rId904" Target="https://www.protocols.io/view/cut-run-with-drosophila-tissues-14egnx28pl5d/v1" TargetMode="External" /><Relationship Type="http://schemas.openxmlformats.org/officeDocument/2006/relationships/hyperlink" Id="rId918" Target="https://www.protocols.io/view/cut-tag-with-drosophila-tissues-3byl4kkprvo5/v1" TargetMode="External" /><Relationship Type="http://schemas.openxmlformats.org/officeDocument/2006/relationships/hyperlink" Id="rId179" Target="https://www.pythonforbiologists.org/" TargetMode="External" /><Relationship Type="http://schemas.openxmlformats.org/officeDocument/2006/relationships/hyperlink" Id="rId165" Target="https://www.r4epi.com/" TargetMode="External" /><Relationship Type="http://schemas.openxmlformats.org/officeDocument/2006/relationships/hyperlink" Id="rId253" Target="https://www.refine.bio/" TargetMode="External" /><Relationship Type="http://schemas.openxmlformats.org/officeDocument/2006/relationships/hyperlink" Id="rId506" Target="https://www.rna-seqblog.com/rpkm-fpkm-and-tpm-clearly-explained/" TargetMode="External" /><Relationship Type="http://schemas.openxmlformats.org/officeDocument/2006/relationships/hyperlink" Id="rId162" Target="https://www.rstudio.com/resources/cheatsheets/" TargetMode="External" /><Relationship Type="http://schemas.openxmlformats.org/officeDocument/2006/relationships/hyperlink" Id="rId421" Target="https://www.sanger.ac.uk/tool/pindel/" TargetMode="External" /><Relationship Type="http://schemas.openxmlformats.org/officeDocument/2006/relationships/hyperlink" Id="rId1129" Target="https://www.sciencedirect.com/science/article/pii/S2211124719312860" TargetMode="External" /><Relationship Type="http://schemas.openxmlformats.org/officeDocument/2006/relationships/hyperlink" Id="rId299" Target="https://www.sciencenews.org/article/genetics-race-dna-databases-reference-genome-too-white" TargetMode="External" /><Relationship Type="http://schemas.openxmlformats.org/officeDocument/2006/relationships/hyperlink" Id="rId562" Target="https://www.scrna-tools.org/table" TargetMode="External" /><Relationship Type="http://schemas.openxmlformats.org/officeDocument/2006/relationships/hyperlink" Id="rId590" Target="https://www.singlecellcourse.org/" TargetMode="External" /><Relationship Type="http://schemas.openxmlformats.org/officeDocument/2006/relationships/hyperlink" Id="rId166" Target="https://www.spl.org/books-and-media/books-and-ebooks/safari-books-online" TargetMode="External" /><Relationship Type="http://schemas.openxmlformats.org/officeDocument/2006/relationships/hyperlink" Id="rId112" Target="https://www.tandfonline.com/doi/full/10.1080/00031305.2017.1375989" TargetMode="External" /><Relationship Type="http://schemas.openxmlformats.org/officeDocument/2006/relationships/hyperlink" Id="rId442" Target="https://www.youtube.com/channel/UCb5W5WqauDOwubZHb-IA_rA/featured" TargetMode="External" /><Relationship Type="http://schemas.openxmlformats.org/officeDocument/2006/relationships/hyperlink" Id="rId529" Target="https://www.youtube.com/watch?v=tlf6wYJrwKY" TargetMode="External" /><Relationship Type="http://schemas.openxmlformats.org/officeDocument/2006/relationships/hyperlink" Id="rId821" Target="https://www.youtube.com/watch?v=ufUVMHLDa00" TargetMode="External" /><Relationship Type="http://schemas.openxmlformats.org/officeDocument/2006/relationships/hyperlink" Id="rId643" Target="https://xzhoulab.github.io/SPARK/" TargetMode="External" /><Relationship Type="http://schemas.openxmlformats.org/officeDocument/2006/relationships/hyperlink" Id="rId1081" Target="https://yezhengstat.github.io/" TargetMode="External" /><Relationship Type="http://schemas.openxmlformats.org/officeDocument/2006/relationships/hyperlink" Id="rId877" Target="https://yezhengstat.github.io/CUTTag_tutorial/" TargetMode="External" /><Relationship Type="http://schemas.openxmlformats.org/officeDocument/2006/relationships/hyperlink" Id="rId841" Target="https://zanglab.github.io/SICER2/" TargetMode="External" /><Relationship Type="http://schemas.openxmlformats.org/officeDocument/2006/relationships/hyperlink" Id="rId875" Target="https://zenodo.org/records/7723255" TargetMode="External" /><Relationship Type="http://schemas.openxmlformats.org/officeDocument/2006/relationships/hyperlink" Id="rId1048"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482" Target="" TargetMode="External" /><Relationship Type="http://schemas.openxmlformats.org/officeDocument/2006/relationships/hyperlink" Id="rId588" Target="http://bioconductor.org/books/3.15/OSCA.advanced/" TargetMode="External" /><Relationship Type="http://schemas.openxmlformats.org/officeDocument/2006/relationships/hyperlink" Id="rId587" Target="http://bioconductor.org/books/3.15/OSCA.intro/" TargetMode="External" /><Relationship Type="http://schemas.openxmlformats.org/officeDocument/2006/relationships/hyperlink" Id="rId268" Target="http://brainarray.mbni.med.umich.edu/Brainarray/Database/CustomCDF/genomic_curated_CDF.asp" TargetMode="External" /><Relationship Type="http://schemas.openxmlformats.org/officeDocument/2006/relationships/hyperlink" Id="rId851" Target="http://chip-enrich.med.umich.edu/" TargetMode="External" /><Relationship Type="http://schemas.openxmlformats.org/officeDocument/2006/relationships/hyperlink" Id="rId741" Target="http://cistrome.org/db/" TargetMode="External" /><Relationship Type="http://schemas.openxmlformats.org/officeDocument/2006/relationships/hyperlink" Id="rId767" Target="http://cistrome.org/db/#/" TargetMode="External" /><Relationship Type="http://schemas.openxmlformats.org/officeDocument/2006/relationships/hyperlink" Id="rId807" Target="http://cole-trapnell-lab.github.io/monocle-release/" TargetMode="External" /><Relationship Type="http://schemas.openxmlformats.org/officeDocument/2006/relationships/hyperlink" Id="rId439" Target="http://compbio.med.harvard.edu/BIC-seq/" TargetMode="External" /><Relationship Type="http://schemas.openxmlformats.org/officeDocument/2006/relationships/hyperlink" Id="rId565" Target="http://daehwankimlab.github.io/hisat2/" TargetMode="External" /><Relationship Type="http://schemas.openxmlformats.org/officeDocument/2006/relationships/hyperlink" Id="rId497" Target="http://daehwankimlab.github.io/hisat2/manual/" TargetMode="External" /><Relationship Type="http://schemas.openxmlformats.org/officeDocument/2006/relationships/hyperlink" Id="rId852" Target="http://dbtoolkit.cistrome.org/" TargetMode="External" /><Relationship Type="http://schemas.openxmlformats.org/officeDocument/2006/relationships/hyperlink" Id="rId601" Target="http://dx.doi.org/10.1016/j.coisb.2017.07.004" TargetMode="External" /><Relationship Type="http://schemas.openxmlformats.org/officeDocument/2006/relationships/hyperlink" Id="rId599" Target="http://dx.doi.org/10.1016/j.molcel.2017.01.023" TargetMode="External" /><Relationship Type="http://schemas.openxmlformats.org/officeDocument/2006/relationships/hyperlink" Id="rId862" Target="http://gehlenborglab.org/research/projects/cistrome-explorer/" TargetMode="External" /><Relationship Type="http://schemas.openxmlformats.org/officeDocument/2006/relationships/hyperlink" Id="rId849" Target="http://go.cistrome.org/" TargetMode="External" /><Relationship Type="http://schemas.openxmlformats.org/officeDocument/2006/relationships/hyperlink" Id="rId848" Target="http://great.stanford.edu/public/html/" TargetMode="External" /><Relationship Type="http://schemas.openxmlformats.org/officeDocument/2006/relationships/hyperlink" Id="rId842" Target="http://homer.ucsd.edu/homer/" TargetMode="External" /><Relationship Type="http://schemas.openxmlformats.org/officeDocument/2006/relationships/hyperlink" Id="rId758" Target="http://homer.ucsd.edu/homer/introduction/programs.html" TargetMode="External" /><Relationship Type="http://schemas.openxmlformats.org/officeDocument/2006/relationships/hyperlink" Id="rId313"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8"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1" Target="http://jhudatascience.org/tidyversecourse/" TargetMode="External" /><Relationship Type="http://schemas.openxmlformats.org/officeDocument/2006/relationships/hyperlink" Id="rId168" Target="http://rmarkdown.rstudio.com" TargetMode="External" /><Relationship Type="http://schemas.openxmlformats.org/officeDocument/2006/relationships/hyperlink" Id="rId1019" Target="http://www.bioconductor.org/packages/release/bioc/vignettes/DSS/inst/doc/DSS.html" TargetMode="External" /><Relationship Type="http://schemas.openxmlformats.org/officeDocument/2006/relationships/hyperlink" Id="rId409" Target="http://www.htslib.org/" TargetMode="External" /><Relationship Type="http://schemas.openxmlformats.org/officeDocument/2006/relationships/hyperlink" Id="rId431" Target="http://www.pvactools.org" TargetMode="External" /><Relationship Type="http://schemas.openxmlformats.org/officeDocument/2006/relationships/hyperlink" Id="rId861" Target="http://www.sthda.com/english/wiki/gviz-visualize-genomic-data" TargetMode="External" /><Relationship Type="http://schemas.openxmlformats.org/officeDocument/2006/relationships/hyperlink" Id="rId799" Target="http://www.usadellab.org/cms/?page=trimmomatic" TargetMode="External" /><Relationship Type="http://schemas.openxmlformats.org/officeDocument/2006/relationships/hyperlink" Id="rId857" Target="http://www.usadellab.org/cms/index.php?page=trimmomatic" TargetMode="External" /><Relationship Type="http://schemas.openxmlformats.org/officeDocument/2006/relationships/hyperlink" Id="rId523" Target="http://xena.ucsc.edu/" TargetMode="External" /><Relationship Type="http://schemas.openxmlformats.org/officeDocument/2006/relationships/hyperlink" Id="rId1180" Target="https://academic.oup.com/bioinformatics/article/27/11/1571/216956" TargetMode="External" /><Relationship Type="http://schemas.openxmlformats.org/officeDocument/2006/relationships/hyperlink" Id="rId1131" Target="https://academic.oup.com/bioinformatics/article/29/1/15/272537" TargetMode="External" /><Relationship Type="http://schemas.openxmlformats.org/officeDocument/2006/relationships/hyperlink" Id="rId977" Target="https://academic.oup.com/bioinformatics/article/38/1/252/6318389?login=true" TargetMode="External" /><Relationship Type="http://schemas.openxmlformats.org/officeDocument/2006/relationships/hyperlink" Id="rId971" Target="https://academic.oup.com/nar/article/40/10/4288/2411520" TargetMode="External" /><Relationship Type="http://schemas.openxmlformats.org/officeDocument/2006/relationships/hyperlink" Id="rId164" Target="https://adv-r.hadley.nz/" TargetMode="External" /><Relationship Type="http://schemas.openxmlformats.org/officeDocument/2006/relationships/hyperlink" Id="rId1099" Target="https://alexslemonade.github.io/refinebio-examples/02-microarray/00-intro-to-microarray.html" TargetMode="External" /><Relationship Type="http://schemas.openxmlformats.org/officeDocument/2006/relationships/hyperlink" Id="rId528" Target="https://alexslemonade.github.io/refinebio-examples/03-rnaseq/00-intro-to-rnaseq.html" TargetMode="External" /><Relationship Type="http://schemas.openxmlformats.org/officeDocument/2006/relationships/hyperlink" Id="rId173" Target="https://alexslemonade.github.io/refinebio-examples/index.html" TargetMode="External" /><Relationship Type="http://schemas.openxmlformats.org/officeDocument/2006/relationships/hyperlink" Id="rId589" Target="https://alexslemonade.github.io/training-modules/scRNA-seq/" TargetMode="External" /><Relationship Type="http://schemas.openxmlformats.org/officeDocument/2006/relationships/hyperlink" Id="rId815" Target="https://anndata.readthedocs.io/en/latest/" TargetMode="External" /><Relationship Type="http://schemas.openxmlformats.org/officeDocument/2006/relationships/hyperlink" Id="rId427" Target="https://annovar.openbioinformatics.org/en/latest/" TargetMode="External" /><Relationship Type="http://schemas.openxmlformats.org/officeDocument/2006/relationships/hyperlink" Id="rId591" Target="https://asap.epfl.ch/" TargetMode="External" /><Relationship Type="http://schemas.openxmlformats.org/officeDocument/2006/relationships/hyperlink" Id="rId408" Target="https://bedtools.readthedocs.io/en/latest/" TargetMode="External" /><Relationship Type="http://schemas.openxmlformats.org/officeDocument/2006/relationships/hyperlink" Id="rId939" Target="https://bio-bwa.sourceforge.net/bwa.shtml" TargetMode="External" /><Relationship Type="http://schemas.openxmlformats.org/officeDocument/2006/relationships/hyperlink" Id="rId561" Target="https://bioconductor.org/books/3.15/OSCA.advanced/doublet-detection.html" TargetMode="External" /><Relationship Type="http://schemas.openxmlformats.org/officeDocument/2006/relationships/hyperlink" Id="rId340" Target="https://bioconductor.org/packages/3.16/data/annotation/" TargetMode="External" /><Relationship Type="http://schemas.openxmlformats.org/officeDocument/2006/relationships/hyperlink" Id="rId337" Target="https://bioconductor.org/packages/3.16/data/annotation/html/GO.db.html" TargetMode="External" /><Relationship Type="http://schemas.openxmlformats.org/officeDocument/2006/relationships/hyperlink" Id="rId1040" Target="https://bioconductor.org/packages/MultiAssayExperiment/" TargetMode="External" /><Relationship Type="http://schemas.openxmlformats.org/officeDocument/2006/relationships/hyperlink" Id="rId1044" Target="https://bioconductor.org/packages/SingleCellMultiModal/" TargetMode="External" /><Relationship Type="http://schemas.openxmlformats.org/officeDocument/2006/relationships/hyperlink" Id="rId1043" Target="https://bioconductor.org/packages/cBioPortalData/" TargetMode="External" /><Relationship Type="http://schemas.openxmlformats.org/officeDocument/2006/relationships/hyperlink" Id="rId1042" Target="https://bioconductor.org/packages/curatedTCGAData/" TargetMode="External" /><Relationship Type="http://schemas.openxmlformats.org/officeDocument/2006/relationships/hyperlink" Id="rId581" Target="https://bioconductor.org/packages/devel/bioc/vignettes/scater/inst/doc/overview.html" TargetMode="External" /><Relationship Type="http://schemas.openxmlformats.org/officeDocument/2006/relationships/hyperlink" Id="rId759" Target="https://bioconductor.org/packages/release/bioc/html/ATACseqQC.html" TargetMode="External" /><Relationship Type="http://schemas.openxmlformats.org/officeDocument/2006/relationships/hyperlink" Id="rId847" Target="https://bioconductor.org/packages/release/bioc/html/ChIPseeker.html" TargetMode="External" /><Relationship Type="http://schemas.openxmlformats.org/officeDocument/2006/relationships/hyperlink" Id="rId514" Target="https://bioconductor.org/packages/release/bioc/html/ComplexHeatmap.html#:~:text=Complex%20heatmaps%20are%20efficient%20to,and%20supports%20various%20annotation%20graphics." TargetMode="External" /><Relationship Type="http://schemas.openxmlformats.org/officeDocument/2006/relationships/hyperlink" Id="rId845" Target="https://bioconductor.org/packages/release/bioc/html/DESeq2.html" TargetMode="External" /><Relationship Type="http://schemas.openxmlformats.org/officeDocument/2006/relationships/hyperlink" Id="rId865" Target="https://bioconductor.org/packages/release/bioc/html/EnrichedHeatmap.html" TargetMode="External" /><Relationship Type="http://schemas.openxmlformats.org/officeDocument/2006/relationships/hyperlink" Id="rId850" Target="https://bioconductor.org/packages/release/bioc/html/GenomicRanges.html" TargetMode="External" /><Relationship Type="http://schemas.openxmlformats.org/officeDocument/2006/relationships/hyperlink" Id="rId813" Target="https://bioconductor.org/packages/release/bioc/html/SingleCellExperiment.html" TargetMode="External" /><Relationship Type="http://schemas.openxmlformats.org/officeDocument/2006/relationships/hyperlink" Id="rId578" Target="https://bioconductor.org/packages/release/bioc/html/alevinQC.html" TargetMode="External" /><Relationship Type="http://schemas.openxmlformats.org/officeDocument/2006/relationships/hyperlink" Id="rId334" Target="https://bioconductor.org/packages/release/bioc/html/annotatr.html" TargetMode="External" /><Relationship Type="http://schemas.openxmlformats.org/officeDocument/2006/relationships/hyperlink" Id="rId809" Target="https://bioconductor.org/packages/release/bioc/html/chromVAR.html" TargetMode="External" /><Relationship Type="http://schemas.openxmlformats.org/officeDocument/2006/relationships/hyperlink" Id="rId846" Target="https://bioconductor.org/packages/release/bioc/html/edgeR.html" TargetMode="External" /><Relationship Type="http://schemas.openxmlformats.org/officeDocument/2006/relationships/hyperlink" Id="rId335" Target="https://bioconductor.org/packages/release/bioc/html/ensembldb.html" TargetMode="External" /><Relationship Type="http://schemas.openxmlformats.org/officeDocument/2006/relationships/hyperlink" Id="rId654" Target="https://bioconductor.org/packages/release/bioc/vignettes/SpatialDecon/inst/doc/SpatialDecon_vignette_NSCLC.html" TargetMode="External" /><Relationship Type="http://schemas.openxmlformats.org/officeDocument/2006/relationships/hyperlink" Id="rId970" Target="https://bioconductor.org/packages/release/bioc/vignettes/edgeR/inst/doc/intro.html" TargetMode="External" /><Relationship Type="http://schemas.openxmlformats.org/officeDocument/2006/relationships/hyperlink" Id="rId338" Target="https://bioconductor.org/packages/release/data/annotation/html/org.Hs.eg.db.html" TargetMode="External" /><Relationship Type="http://schemas.openxmlformats.org/officeDocument/2006/relationships/hyperlink" Id="rId415" Target="https://bioinformatics.mdanderson.org/public-software/muse/" TargetMode="External" /><Relationship Type="http://schemas.openxmlformats.org/officeDocument/2006/relationships/hyperlink" Id="rId448" Target="https://bioinformaticsdotca.github.io/CAN_2021_module4_lab" TargetMode="External" /><Relationship Type="http://schemas.openxmlformats.org/officeDocument/2006/relationships/hyperlink" Id="rId342" Target="https://biopython.org/" TargetMode="External" /><Relationship Type="http://schemas.openxmlformats.org/officeDocument/2006/relationships/hyperlink" Id="rId974" Target="https://bitbucket.org/qzhudfci/cutruntools/src/master/" TargetMode="External" /><Relationship Type="http://schemas.openxmlformats.org/officeDocument/2006/relationships/hyperlink" Id="rId530" Target="https://bitesizebio.com/13542/what-everyone-should-know-about-rna-seq/" TargetMode="External" /><Relationship Type="http://schemas.openxmlformats.org/officeDocument/2006/relationships/hyperlink" Id="rId491" Target="https://blog.sitoolsbiotech.com/2019/08/ribo-depletion-rna-seq-ribosomal-rna-depletion-method-works-best/" TargetMode="External" /><Relationship Type="http://schemas.openxmlformats.org/officeDocument/2006/relationships/hyperlink" Id="rId170" Target="https://bookdown.org/yihui/rmarkdown/" TargetMode="External" /><Relationship Type="http://schemas.openxmlformats.org/officeDocument/2006/relationships/hyperlink" Id="rId798" Target="https://bowtie-bio.sourceforge.net/bowtie2/manual.shtml" TargetMode="External" /><Relationship Type="http://schemas.openxmlformats.org/officeDocument/2006/relationships/hyperlink" Id="rId726" Target="https://bowtie-bio.sourceforge.net/index.shtml" TargetMode="External" /><Relationship Type="http://schemas.openxmlformats.org/officeDocument/2006/relationships/hyperlink" Id="rId410" Target="https://broadinstitute.github.io/picard/" TargetMode="External" /><Relationship Type="http://schemas.openxmlformats.org/officeDocument/2006/relationships/hyperlink" Id="rId1085" Target="https://bse.carnegiescience.edu/dr-frederick-tan" TargetMode="External" /><Relationship Type="http://schemas.openxmlformats.org/officeDocument/2006/relationships/hyperlink" Id="rId1076" Target="https://carriewright11.github.io/" TargetMode="External" /><Relationship Type="http://schemas.openxmlformats.org/officeDocument/2006/relationships/hyperlink" Id="rId596" Target="https://cgatoxford.wordpress.com/2015/08/14/unique-molecular-identifiers-the-problem-the-solution-and-the-proof/" TargetMode="External" /><Relationship Type="http://schemas.openxmlformats.org/officeDocument/2006/relationships/hyperlink" Id="rId572" Target="https://cole-trapnell-lab.github.io/monocle3/" TargetMode="External" /><Relationship Type="http://schemas.openxmlformats.org/officeDocument/2006/relationships/hyperlink" Id="rId790" Target="https://cole-trapnell-lab.github.io/monocle3/docs/trajectories/" TargetMode="External" /><Relationship Type="http://schemas.openxmlformats.org/officeDocument/2006/relationships/hyperlink" Id="rId1024" Target="https://compgenomr.github.io/book/extracting-interesting-regions-differential-methylation-and-segmentation.html" TargetMode="External" /><Relationship Type="http://schemas.openxmlformats.org/officeDocument/2006/relationships/hyperlink" Id="rId110" Target="https://cran.r-project.org/web/packages/tidyr/vignettes/tidy-data.html#:~:text=Tidy%20data%20is%20a%20standard,Every%20row%20is%20an%20observation." TargetMode="External" /><Relationship Type="http://schemas.openxmlformats.org/officeDocument/2006/relationships/hyperlink" Id="rId858" Target="https://cutadapt.readthedocs.io/en/stable/" TargetMode="External" /><Relationship Type="http://schemas.openxmlformats.org/officeDocument/2006/relationships/hyperlink" Id="rId876" Target="https://data.4dnucleome.org/resources/data-analysis/cut-and-run-pipeline" TargetMode="External" /><Relationship Type="http://schemas.openxmlformats.org/officeDocument/2006/relationships/hyperlink" Id="rId147" Target="https://datatrail-jhu.github.io/DataTrail/index.html" TargetMode="External" /><Relationship Type="http://schemas.openxmlformats.org/officeDocument/2006/relationships/hyperlink" Id="rId1051" Target="https://deepphe.github.io/" TargetMode="External" /><Relationship Type="http://schemas.openxmlformats.org/officeDocument/2006/relationships/hyperlink" Id="rId760" Target="https://deeptools.readthedocs.io/en/develop/" TargetMode="External" /><Relationship Type="http://schemas.openxmlformats.org/officeDocument/2006/relationships/hyperlink" Id="rId406" Target="https://docs.gdc.cancer.gov/Data/Bioinformatics_Pipelines/DNA_Seq_Variant_Calling_Pipeline/" TargetMode="External" /><Relationship Type="http://schemas.openxmlformats.org/officeDocument/2006/relationships/hyperlink" Id="rId76" Target="https://docs.gdc.cancer.gov/Data/File_Formats/MAF_Format/#:~:text=Mutation%20Annotation%20Format%20(MAF)%20is,(or%20open%2Daccess)." TargetMode="External" /><Relationship Type="http://schemas.openxmlformats.org/officeDocument/2006/relationships/hyperlink" Id="rId267" Target="https://docs.refine.bio/en/latest/main_text.html#processing-information" TargetMode="External" /><Relationship Type="http://schemas.openxmlformats.org/officeDocument/2006/relationships/hyperlink" Id="rId1208" Target="https://doi.org/10.1002/0471250953.bi0301s42" TargetMode="External" /><Relationship Type="http://schemas.openxmlformats.org/officeDocument/2006/relationships/hyperlink" Id="rId1240" Target="https://doi.org/10.1016/j.ajog.2006.07.001" TargetMode="External" /><Relationship Type="http://schemas.openxmlformats.org/officeDocument/2006/relationships/hyperlink" Id="rId1106" Target="https://doi.org/10.1016/j.cell.2018.12.019" TargetMode="External" /><Relationship Type="http://schemas.openxmlformats.org/officeDocument/2006/relationships/hyperlink" Id="rId1121" Target="https://doi.org/10.1016/j.cell.2022.08.004" TargetMode="External" /><Relationship Type="http://schemas.openxmlformats.org/officeDocument/2006/relationships/hyperlink" Id="rId1104" Target="https://doi.org/10.1016/j.coisb.2017.07.004" TargetMode="External" /><Relationship Type="http://schemas.openxmlformats.org/officeDocument/2006/relationships/hyperlink" Id="rId1112" Target="https://doi.org/10.1016/j.csbj.2019.10.004" TargetMode="External" /><Relationship Type="http://schemas.openxmlformats.org/officeDocument/2006/relationships/hyperlink" Id="rId1278" Target="https://doi.org/10.1016/j.molcel.2017.01.023" TargetMode="External" /><Relationship Type="http://schemas.openxmlformats.org/officeDocument/2006/relationships/hyperlink" Id="rId600" Target="https://doi.org/10.1016/j.molcel.2018.10.020" TargetMode="External" /><Relationship Type="http://schemas.openxmlformats.org/officeDocument/2006/relationships/hyperlink" Id="rId594" Target="https://doi.org/10.1016/j.omtm.2018.07.003" TargetMode="External" /><Relationship Type="http://schemas.openxmlformats.org/officeDocument/2006/relationships/hyperlink" Id="rId1065" Target="https://doi.org/10.1016/j.softx.2022.101072" TargetMode="External" /><Relationship Type="http://schemas.openxmlformats.org/officeDocument/2006/relationships/hyperlink" Id="rId1196" Target="https://doi.org/10.1016/j.ygeno.2018.05.004" TargetMode="External" /><Relationship Type="http://schemas.openxmlformats.org/officeDocument/2006/relationships/hyperlink" Id="rId1109" Target="https://doi.org/10.1038/nature07517" TargetMode="External" /><Relationship Type="http://schemas.openxmlformats.org/officeDocument/2006/relationships/hyperlink" Id="rId1124" Target="https://doi.org/10.1038/nbt.1975" TargetMode="External" /><Relationship Type="http://schemas.openxmlformats.org/officeDocument/2006/relationships/hyperlink" Id="rId1183" Target="https://doi.org/10.1038/nbt.3682" TargetMode="External" /><Relationship Type="http://schemas.openxmlformats.org/officeDocument/2006/relationships/hyperlink" Id="rId1161" Target="https://doi.org/10.1038/ng.2007.42" TargetMode="External" /><Relationship Type="http://schemas.openxmlformats.org/officeDocument/2006/relationships/hyperlink" Id="rId1210" Target="https://doi.org/10.1038/nmeth.1371" TargetMode="External" /><Relationship Type="http://schemas.openxmlformats.org/officeDocument/2006/relationships/hyperlink" Id="rId1188" Target="https://doi.org/10.1038/nmeth.1419" TargetMode="External" /><Relationship Type="http://schemas.openxmlformats.org/officeDocument/2006/relationships/hyperlink" Id="rId1212" Target="https://doi.org/10.1038/nmeth.4402" TargetMode="External" /><Relationship Type="http://schemas.openxmlformats.org/officeDocument/2006/relationships/hyperlink" Id="rId1264" Target="https://doi.org/10.1038/nprot.2012.137" TargetMode="External" /><Relationship Type="http://schemas.openxmlformats.org/officeDocument/2006/relationships/hyperlink" Id="rId1115" Target="https://doi.org/10.1038/nprot.2013.115" TargetMode="External" /><Relationship Type="http://schemas.openxmlformats.org/officeDocument/2006/relationships/hyperlink" Id="rId1226" Target="https://doi.org/10.1038/nrg3642" TargetMode="External" /><Relationship Type="http://schemas.openxmlformats.org/officeDocument/2006/relationships/hyperlink" Id="rId1178" Target="https://doi.org/10.1038/s41576-024-00718-w" TargetMode="External" /><Relationship Type="http://schemas.openxmlformats.org/officeDocument/2006/relationships/hyperlink" Id="rId1218" Target="https://doi.org/10.1038/s41586-023-06457-y" TargetMode="External" /><Relationship Type="http://schemas.openxmlformats.org/officeDocument/2006/relationships/hyperlink" Id="rId1224" Target="https://doi.org/10.1038/s41587-019-0068-4" TargetMode="External" /><Relationship Type="http://schemas.openxmlformats.org/officeDocument/2006/relationships/hyperlink" Id="rId1101" Target="https://doi.org/10.1038/s41592-019-0654-x" TargetMode="External" /><Relationship Type="http://schemas.openxmlformats.org/officeDocument/2006/relationships/hyperlink" Id="rId598" Target="https://doi.org/10.1038/s41596-018-0073-y" TargetMode="External" /><Relationship Type="http://schemas.openxmlformats.org/officeDocument/2006/relationships/hyperlink" Id="rId1165" Target="https://doi.org/10.1038/s41598-019-39108-2" TargetMode="External" /><Relationship Type="http://schemas.openxmlformats.org/officeDocument/2006/relationships/hyperlink" Id="rId1134" Target="https://doi.org/10.1056/NEJMra1809315" TargetMode="External" /><Relationship Type="http://schemas.openxmlformats.org/officeDocument/2006/relationships/hyperlink" Id="rId1159" Target="https://doi.org/10.1073/pnas.0903103106" TargetMode="External" /><Relationship Type="http://schemas.openxmlformats.org/officeDocument/2006/relationships/hyperlink" Id="rId1168" Target="https://doi.org/10.1073/pnas.1318948111" TargetMode="External" /><Relationship Type="http://schemas.openxmlformats.org/officeDocument/2006/relationships/hyperlink" Id="rId597" Target="https://doi.org/10.1093/bfgp/elx035" TargetMode="External" /><Relationship Type="http://schemas.openxmlformats.org/officeDocument/2006/relationships/hyperlink" Id="rId1155" Target="https://doi.org/10.1093/bib/bbaa083" TargetMode="External" /><Relationship Type="http://schemas.openxmlformats.org/officeDocument/2006/relationships/hyperlink" Id="rId1194" Target="https://doi.org/10.1093/gigascience/giad002" TargetMode="External" /><Relationship Type="http://schemas.openxmlformats.org/officeDocument/2006/relationships/hyperlink" Id="rId1152" Target="https://doi.org/10.1093/nar/gkq224" TargetMode="External" /><Relationship Type="http://schemas.openxmlformats.org/officeDocument/2006/relationships/hyperlink" Id="rId1119" Target="https://doi.org/10.1101/2021.02.15.430948" TargetMode="External" /><Relationship Type="http://schemas.openxmlformats.org/officeDocument/2006/relationships/hyperlink" Id="rId1220" Target="https://doi.org/10.1101/gr.101360.109" TargetMode="External" /><Relationship Type="http://schemas.openxmlformats.org/officeDocument/2006/relationships/hyperlink" Id="rId1094" Target="https://doi.org/10.1101/gr.157503.113" TargetMode="External" /><Relationship Type="http://schemas.openxmlformats.org/officeDocument/2006/relationships/hyperlink" Id="rId1142" Target="https://doi.org/10.1101/gr.276779.122" TargetMode="External" /><Relationship Type="http://schemas.openxmlformats.org/officeDocument/2006/relationships/hyperlink" Id="rId1244" Target="https://doi.org/10.1101/gr.4537706" TargetMode="External" /><Relationship Type="http://schemas.openxmlformats.org/officeDocument/2006/relationships/hyperlink" Id="rId1144" Target="https://doi.org/10.1126/science.abj5089" TargetMode="External" /><Relationship Type="http://schemas.openxmlformats.org/officeDocument/2006/relationships/hyperlink" Id="rId1202" Target="https://doi.org/10.1126/science.abj6987" TargetMode="External" /><Relationship Type="http://schemas.openxmlformats.org/officeDocument/2006/relationships/hyperlink" Id="rId1267" Target="https://doi.org/10.1146/annurev-cancerbio-070620-094029" TargetMode="External" /><Relationship Type="http://schemas.openxmlformats.org/officeDocument/2006/relationships/hyperlink" Id="rId1242" Target="https://doi.org/10.1146/annurev-genom-021623-081639" TargetMode="External" /><Relationship Type="http://schemas.openxmlformats.org/officeDocument/2006/relationships/hyperlink" Id="rId1258" Target="https://doi.org/10.1146/annurev-genom-082509-141532" TargetMode="External" /><Relationship Type="http://schemas.openxmlformats.org/officeDocument/2006/relationships/hyperlink" Id="rId1247" Target="https://doi.org/10.1146/annurev-genom-082908-150112" TargetMode="External" /><Relationship Type="http://schemas.openxmlformats.org/officeDocument/2006/relationships/hyperlink" Id="rId1271" Target="https://doi.org/10.1186/s13059-015-0694-1" TargetMode="External" /><Relationship Type="http://schemas.openxmlformats.org/officeDocument/2006/relationships/hyperlink" Id="rId1126" Target="https://doi.org/10.1186/s13059-016-0881-8" TargetMode="External" /><Relationship Type="http://schemas.openxmlformats.org/officeDocument/2006/relationships/hyperlink" Id="rId1280" Target="https://doi.org/10.1186/s13059-016-1044-7" TargetMode="External" /><Relationship Type="http://schemas.openxmlformats.org/officeDocument/2006/relationships/hyperlink" Id="rId1254" Target="https://doi.org/10.1186/s13059-019-1663-x" TargetMode="External" /><Relationship Type="http://schemas.openxmlformats.org/officeDocument/2006/relationships/hyperlink" Id="rId1261" Target="https://doi.org/10.1186/s13059-022-02803-x" TargetMode="External" /><Relationship Type="http://schemas.openxmlformats.org/officeDocument/2006/relationships/hyperlink" Id="rId1097" Target="https://doi.org/10.1186/s13059-022-02823-7" TargetMode="External" /><Relationship Type="http://schemas.openxmlformats.org/officeDocument/2006/relationships/hyperlink" Id="rId1190" Target="https://doi.org/10.12659/MSMBR.892101" TargetMode="External" /><Relationship Type="http://schemas.openxmlformats.org/officeDocument/2006/relationships/hyperlink" Id="rId1234" Target="https://doi.org/10.1371/journal.pcbi.1000543" TargetMode="External" /><Relationship Type="http://schemas.openxmlformats.org/officeDocument/2006/relationships/hyperlink" Id="rId1230" Target="https://doi.org/10.1371/journal.pone.0147660" TargetMode="External" /><Relationship Type="http://schemas.openxmlformats.org/officeDocument/2006/relationships/hyperlink" Id="rId603" Target="https://doi.org/10.15252/msb.20188746" TargetMode="External" /><Relationship Type="http://schemas.openxmlformats.org/officeDocument/2006/relationships/hyperlink" Id="rId1172" Target="https://doi.org/10.3389/fgene.2019.00801" TargetMode="External" /><Relationship Type="http://schemas.openxmlformats.org/officeDocument/2006/relationships/hyperlink" Id="rId1136" Target="https://doi.org/10.3390/cancers16071275" TargetMode="External" /><Relationship Type="http://schemas.openxmlformats.org/officeDocument/2006/relationships/hyperlink" Id="rId1228" Target="https://doi.org/10.3390/diagnostics12071539" TargetMode="External" /><Relationship Type="http://schemas.openxmlformats.org/officeDocument/2006/relationships/hyperlink" Id="rId1147" Target="https://doi.org/10.4103/0975-7406.100283" TargetMode="External" /><Relationship Type="http://schemas.openxmlformats.org/officeDocument/2006/relationships/hyperlink" Id="rId1084" Target="https://ds.dfci.harvard.edu/our-people/clifford-meyer-phd/" TargetMode="External" /><Relationship Type="http://schemas.openxmlformats.org/officeDocument/2006/relationships/hyperlink" Id="rId900" Target="https://elifesciences.org/articles/21856" TargetMode="External" /><Relationship Type="http://schemas.openxmlformats.org/officeDocument/2006/relationships/hyperlink" Id="rId902" Target="https://elifesciences.org/articles/46314" TargetMode="External" /><Relationship Type="http://schemas.openxmlformats.org/officeDocument/2006/relationships/hyperlink" Id="rId927" Target="https://elifesciences.org/articles/63274" TargetMode="External" /><Relationship Type="http://schemas.openxmlformats.org/officeDocument/2006/relationships/hyperlink" Id="rId920" Target="https://en.bio-protocol.org/en/bpdetail?id=4043&amp;type=0" TargetMode="External" /><Relationship Type="http://schemas.openxmlformats.org/officeDocument/2006/relationships/hyperlink" Id="rId90" Target="https://en.wikipedia.org/wiki/BED_(file_format)" TargetMode="External" /><Relationship Type="http://schemas.openxmlformats.org/officeDocument/2006/relationships/hyperlink" Id="rId389" Target="https://en.wikipedia.org/wiki/Exome_sequencing#:~:text=Target%2Denrichment%20strategies-,Array%2Dbased%20capture,-In%2Dsolution%20capture" TargetMode="External" /><Relationship Type="http://schemas.openxmlformats.org/officeDocument/2006/relationships/hyperlink" Id="rId390" Target="https://en.wikipedia.org/wiki/Exome_sequencing#In-solution_capture" TargetMode="External" /><Relationship Type="http://schemas.openxmlformats.org/officeDocument/2006/relationships/hyperlink" Id="rId68" Target="https://en.wikipedia.org/wiki/FASTA_format" TargetMode="External" /><Relationship Type="http://schemas.openxmlformats.org/officeDocument/2006/relationships/hyperlink" Id="rId70" Target="https://en.wikipedia.org/wiki/FASTQ_format" TargetMode="External" /><Relationship Type="http://schemas.openxmlformats.org/officeDocument/2006/relationships/hyperlink" Id="rId74" Target="https://en.wikipedia.org/wiki/Variant_Call_Format" TargetMode="External" /><Relationship Type="http://schemas.openxmlformats.org/officeDocument/2006/relationships/hyperlink" Id="rId315" Target="https://ena-docs.readthedocs.io/en/latest/retrieval/file-download.html" TargetMode="External" /><Relationship Type="http://schemas.openxmlformats.org/officeDocument/2006/relationships/hyperlink" Id="rId317" Target="https://ena-docs.readthedocs.io/en/latest/retrieval/file-download.html#using-wget" TargetMode="External" /><Relationship Type="http://schemas.openxmlformats.org/officeDocument/2006/relationships/hyperlink" Id="rId905" Target="https://epigeneticsandchromatin.biomedcentral.com/articles/10.1186/s13072-018-0243-8" TargetMode="External" /><Relationship Type="http://schemas.openxmlformats.org/officeDocument/2006/relationships/hyperlink" Id="rId949"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75" Target="https://f1000research.com/articles/10-517" TargetMode="External" /><Relationship Type="http://schemas.openxmlformats.org/officeDocument/2006/relationships/hyperlink" Id="rId288" Target="https://f1000research.com/articles/5-1384" TargetMode="External" /><Relationship Type="http://schemas.openxmlformats.org/officeDocument/2006/relationships/hyperlink" Id="rId185" Target="https://forms.gle/dqYgmKH8XXE2ohwD9" TargetMode="External" /><Relationship Type="http://schemas.openxmlformats.org/officeDocument/2006/relationships/hyperlink" Id="rId628" Target="https://fridleylab.github.io/spatialGE/" TargetMode="External" /><Relationship Type="http://schemas.openxmlformats.org/officeDocument/2006/relationships/hyperlink" Id="rId664" Target="https://fridleylab.github.io/spatialGE/articles/basic_functions_vignette.html" TargetMode="External" /><Relationship Type="http://schemas.openxmlformats.org/officeDocument/2006/relationships/hyperlink" Id="rId329" Target="https://ftp.ncbi.nlm.nih.gov/genomes/" TargetMode="External" /><Relationship Type="http://schemas.openxmlformats.org/officeDocument/2006/relationships/hyperlink" Id="rId872" Target="https://galaxyproject.org/tutorials/chip/" TargetMode="External" /><Relationship Type="http://schemas.openxmlformats.org/officeDocument/2006/relationships/hyperlink" Id="rId411" Target="https://gatk.broadinstitute.org/hc/en-us" TargetMode="External" /><Relationship Type="http://schemas.openxmlformats.org/officeDocument/2006/relationships/hyperlink" Id="rId433" Target="https://gatk.broadinstitute.org/hc/en-us/articles/360035531092--How-to-part-I-Sensitively-detect-copy-ratio-alterations-and-allelic-segments" TargetMode="External" /><Relationship Type="http://schemas.openxmlformats.org/officeDocument/2006/relationships/hyperlink" Id="rId438" Target="https://gatk.broadinstitute.org/hc/en-us/articles/4404604788891-GermlineCNVCaller" TargetMode="External" /><Relationship Type="http://schemas.openxmlformats.org/officeDocument/2006/relationships/hyperlink" Id="rId413" Target="https://gatk.broadinstitute.org/hc/en-us/articles/9570422171291-Mutect2" TargetMode="External" /><Relationship Type="http://schemas.openxmlformats.org/officeDocument/2006/relationships/hyperlink" Id="rId447" Target="https://gdc.cancer.gov/about-data/gdc-data-processing/genomic-data-processing" TargetMode="External" /><Relationship Type="http://schemas.openxmlformats.org/officeDocument/2006/relationships/hyperlink" Id="rId860" Target="https://genome.ucsc.edu/" TargetMode="External" /><Relationship Type="http://schemas.openxmlformats.org/officeDocument/2006/relationships/hyperlink" Id="rId328" Target="https://genome.ucsc.edu/cgi-bin/hgGateway?hgsid=1571980135_Ym6A5aa3nDyOfZKtGishprdrhLDm" TargetMode="External" /><Relationship Type="http://schemas.openxmlformats.org/officeDocument/2006/relationships/hyperlink" Id="rId952" Target="https://genomebiology.biomedcentral.com/articles/10.1186/gb-2008-9-9-r137" TargetMode="External" /><Relationship Type="http://schemas.openxmlformats.org/officeDocument/2006/relationships/hyperlink" Id="rId1090" Target="https://genomebiology.biomedcentral.com/articles/10.1186/gb-2012-13-10-r87" TargetMode="External" /><Relationship Type="http://schemas.openxmlformats.org/officeDocument/2006/relationships/hyperlink" Id="rId968" Target="https://genomebiology.biomedcentral.com/articles/10.1186/s13059-014-0550-8" TargetMode="External" /><Relationship Type="http://schemas.openxmlformats.org/officeDocument/2006/relationships/hyperlink" Id="rId501" Target="https://genomebiology.biomedcentral.com/articles/10.1186/s13059-016-0881-8" TargetMode="External" /><Relationship Type="http://schemas.openxmlformats.org/officeDocument/2006/relationships/hyperlink" Id="rId416" Target="https://genomebiology.biomedcentral.com/articles/10.1186/s13059-016-1029-6" TargetMode="External" /><Relationship Type="http://schemas.openxmlformats.org/officeDocument/2006/relationships/hyperlink" Id="rId300" Target="https://genomebiology.biomedcentral.com/articles/10.1186/s13059-019-1774-4" TargetMode="External" /><Relationship Type="http://schemas.openxmlformats.org/officeDocument/2006/relationships/hyperlink" Id="rId975" Target="https://genomebiology.biomedcentral.com/articles/10.1186/s13059-019-1802-4" TargetMode="External" /><Relationship Type="http://schemas.openxmlformats.org/officeDocument/2006/relationships/hyperlink" Id="rId773" Target="https://genomebiology.biomedcentral.com/articles/10.1186/s13059-020-1929-3" TargetMode="External" /><Relationship Type="http://schemas.openxmlformats.org/officeDocument/2006/relationships/hyperlink" Id="rId980" Target="https://genomebiology.biomedcentral.com/articles/10.1186/s13059-022-02707-w" TargetMode="External" /><Relationship Type="http://schemas.openxmlformats.org/officeDocument/2006/relationships/hyperlink" Id="rId804" Target="https://ggplot2.tidyverse.org/" TargetMode="External" /><Relationship Type="http://schemas.openxmlformats.org/officeDocument/2006/relationships/hyperlink" Id="rId626" Target="https://giottosuite.readthedocs.io/en/latest/index.html" TargetMode="External" /><Relationship Type="http://schemas.openxmlformats.org/officeDocument/2006/relationships/hyperlink" Id="rId424" Target="https://github.com/AlexsLemonade/OpenPBTA-analysis/tree/master/analyses/snv-callers" TargetMode="External" /><Relationship Type="http://schemas.openxmlformats.org/officeDocument/2006/relationships/hyperlink" Id="rId1092" Target="https://github.com/AlexsLemonade/training-modules" TargetMode="External" /><Relationship Type="http://schemas.openxmlformats.org/officeDocument/2006/relationships/hyperlink" Id="rId172" Target="https://github.com/AlexsLemonade/training-modules/tree/master/intro-to-R-tidyverse" TargetMode="External" /><Relationship Type="http://schemas.openxmlformats.org/officeDocument/2006/relationships/hyperlink" Id="rId1013" Target="https://github.com/BenLangmead/bowtie2" TargetMode="External" /><Relationship Type="http://schemas.openxmlformats.org/officeDocument/2006/relationships/hyperlink" Id="rId575" Target="https://github.com/EDePasquale/DoubletDecon" TargetMode="External" /><Relationship Type="http://schemas.openxmlformats.org/officeDocument/2006/relationships/hyperlink" Id="rId645" Target="https://github.com/FertigLab/SpaceMarkers" TargetMode="External" /><Relationship Type="http://schemas.openxmlformats.org/officeDocument/2006/relationships/hyperlink" Id="rId948" Target="https://github.com/FredHutch/SEACR" TargetMode="External" /><Relationship Type="http://schemas.openxmlformats.org/officeDocument/2006/relationships/hyperlink" Id="rId419" Target="https://github.com/Illumina/strelka" TargetMode="External" /><Relationship Type="http://schemas.openxmlformats.org/officeDocument/2006/relationships/hyperlink" Id="rId580" Target="https://github.com/KrasnitzLab/SCGV" TargetMode="External" /><Relationship Type="http://schemas.openxmlformats.org/officeDocument/2006/relationships/hyperlink" Id="rId517" Target="https://github.com/NCIP/Trinity_CTAT/wiki" TargetMode="External" /><Relationship Type="http://schemas.openxmlformats.org/officeDocument/2006/relationships/hyperlink" Id="rId652" Target="https://github.com/Nanostring-Biostats/InSituType" TargetMode="External" /><Relationship Type="http://schemas.openxmlformats.org/officeDocument/2006/relationships/hyperlink" Id="rId583" Target="https://github.com/ShahriyariLab/TumorDecon" TargetMode="External" /><Relationship Type="http://schemas.openxmlformats.org/officeDocument/2006/relationships/hyperlink" Id="rId641" Target="https://github.com/Teichlab/SpatialDE" TargetMode="External" /><Relationship Type="http://schemas.openxmlformats.org/officeDocument/2006/relationships/hyperlink" Id="rId811" Target="https://github.com/aertslab/cisTopic" TargetMode="External" /><Relationship Type="http://schemas.openxmlformats.org/officeDocument/2006/relationships/hyperlink" Id="rId496" Target="https://github.com/alexdobin/STAR/blob/master/doc/STARmanual.pdf" TargetMode="External" /><Relationship Type="http://schemas.openxmlformats.org/officeDocument/2006/relationships/hyperlink" Id="rId573" Target="https://github.com/chris-mcginnis-ucsf/DoubletFinder" TargetMode="External" /><Relationship Type="http://schemas.openxmlformats.org/officeDocument/2006/relationships/hyperlink" Id="rId874" Target="https://github.com/crazyhottommy/ChIP-seq-analysis" TargetMode="External" /><Relationship Type="http://schemas.openxmlformats.org/officeDocument/2006/relationships/hyperlink" Id="rId791" Target="https://github.com/dpeerlab/Palantir" TargetMode="External" /><Relationship Type="http://schemas.openxmlformats.org/officeDocument/2006/relationships/hyperlink" Id="rId1015" Target="https://github.com/dpryan79/MethylDackel" TargetMode="External" /><Relationship Type="http://schemas.openxmlformats.org/officeDocument/2006/relationships/hyperlink" Id="rId32" Target="https://github.com/fhdsl/Choosing_Genomics_Tools" TargetMode="External" /><Relationship Type="http://schemas.openxmlformats.org/officeDocument/2006/relationships/hyperlink" Id="rId864" Target="https://github.com/fidelram/deepTools" TargetMode="External" /><Relationship Type="http://schemas.openxmlformats.org/officeDocument/2006/relationships/hyperlink" Id="rId976" Target="https://github.com/fl-yu/CUT-RUNTools-2.0" TargetMode="External" /><Relationship Type="http://schemas.openxmlformats.org/officeDocument/2006/relationships/hyperlink" Id="rId79" Target="https://github.com/freeseek/gtc2vcf" TargetMode="External" /><Relationship Type="http://schemas.openxmlformats.org/officeDocument/2006/relationships/hyperlink" Id="rId435" Target="https://github.com/gavinha/TitanCNA" TargetMode="External" /><Relationship Type="http://schemas.openxmlformats.org/officeDocument/2006/relationships/hyperlink" Id="rId436" Target="https://github.com/gavinha/TitanCNA/tree/master/scripts/snakemake" TargetMode="External" /><Relationship Type="http://schemas.openxmlformats.org/officeDocument/2006/relationships/hyperlink" Id="rId843" Target="https://github.com/gersteinlab/PeakSeq" TargetMode="External" /><Relationship Type="http://schemas.openxmlformats.org/officeDocument/2006/relationships/hyperlink" Id="rId772" Target="https://github.com/harvardinformatics/ATAC-seq" TargetMode="External" /><Relationship Type="http://schemas.openxmlformats.org/officeDocument/2006/relationships/hyperlink" Id="rId868" Target="https://github.com/hyounesy/ChAsE?tab=readme-ov-file" TargetMode="External" /><Relationship Type="http://schemas.openxmlformats.org/officeDocument/2006/relationships/hyperlink" Id="rId34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1073" Target="https://github.com/jhudsl/OTTR_Template/wiki/How-to-give-credits" TargetMode="External" /><Relationship Type="http://schemas.openxmlformats.org/officeDocument/2006/relationships/hyperlink" Id="rId1086" Target="https://github.com/jhudsl/ottrpal" TargetMode="External" /><Relationship Type="http://schemas.openxmlformats.org/officeDocument/2006/relationships/hyperlink" Id="rId638" Target="https://github.com/jianhuupenn/SpaGCN/tree/master" TargetMode="External" /><Relationship Type="http://schemas.openxmlformats.org/officeDocument/2006/relationships/hyperlink" Id="rId418" Target="https://github.com/jts/sga" TargetMode="External" /><Relationship Type="http://schemas.openxmlformats.org/officeDocument/2006/relationships/hyperlink" Id="rId766" Target="https://github.com/liulab-dfci/CHIPS" TargetMode="External" /><Relationship Type="http://schemas.openxmlformats.org/officeDocument/2006/relationships/hyperlink" Id="rId757" Target="https://github.com/macs3-project/MACS" TargetMode="External" /><Relationship Type="http://schemas.openxmlformats.org/officeDocument/2006/relationships/hyperlink" Id="rId979" Target="https://github.com/maxsonBraunLab/gopeaks" TargetMode="External" /><Relationship Type="http://schemas.openxmlformats.org/officeDocument/2006/relationships/hyperlink" Id="rId422" Target="https://github.com/nygenome/lancet" TargetMode="External" /><Relationship Type="http://schemas.openxmlformats.org/officeDocument/2006/relationships/hyperlink" Id="rId1023" Target="https://github.com/sartorlab/mint/blob/master/README.md" TargetMode="External" /><Relationship Type="http://schemas.openxmlformats.org/officeDocument/2006/relationships/hyperlink" Id="rId662" Target="https://github.com/sheffield-bioinformatics-core/spatial_transcriptomics_tutorial" TargetMode="External" /><Relationship Type="http://schemas.openxmlformats.org/officeDocument/2006/relationships/hyperlink" Id="rId867" Target="https://github.com/shenlab-sinai/ngsplot" TargetMode="External" /><Relationship Type="http://schemas.openxmlformats.org/officeDocument/2006/relationships/hyperlink" Id="rId574" Target="https://github.com/swolock/scrublet" TargetMode="External" /><Relationship Type="http://schemas.openxmlformats.org/officeDocument/2006/relationships/hyperlink" Id="rId953" Target="https://github.com/taoliu/MACS/wiki" TargetMode="External" /><Relationship Type="http://schemas.openxmlformats.org/officeDocument/2006/relationships/hyperlink" Id="rId792" Target="https://github.com/theislab/paga" TargetMode="External" /><Relationship Type="http://schemas.openxmlformats.org/officeDocument/2006/relationships/hyperlink" Id="rId663" Target="https://github.com/theislab/spatial_scog_workshop_2022" TargetMode="External" /><Relationship Type="http://schemas.openxmlformats.org/officeDocument/2006/relationships/hyperlink" Id="rId417" Target="https://github.com/walaj/svaba" TargetMode="External" /><Relationship Type="http://schemas.openxmlformats.org/officeDocument/2006/relationships/hyperlink" Id="rId768" Target="https://github.com/zang-lab/SELMA" TargetMode="External" /><Relationship Type="http://schemas.openxmlformats.org/officeDocument/2006/relationships/hyperlink" Id="rId420" Target="https://gmt.genome.wustl.edu/packages/somatic-sniper/" TargetMode="External" /><Relationship Type="http://schemas.openxmlformats.org/officeDocument/2006/relationships/hyperlink" Id="rId966" Target="https://greenleaflab.github.io/chromVAR/reference/getCounts.html" TargetMode="External" /><Relationship Type="http://schemas.openxmlformats.org/officeDocument/2006/relationships/hyperlink" Id="rId1036" Target="https://gregcaporaso.github.io/q2book/front-matter/preface.html" TargetMode="External" /><Relationship Type="http://schemas.openxmlformats.org/officeDocument/2006/relationships/hyperlink" Id="rId564" Target="https://hbctraining.github.io/Intro-to-rnaseq-hpc-O2/lessons/03_alignment.html" TargetMode="External" /><Relationship Type="http://schemas.openxmlformats.org/officeDocument/2006/relationships/hyperlink" Id="rId834" Target="https://hocomoco11.autosome.org/" TargetMode="External" /><Relationship Type="http://schemas.openxmlformats.org/officeDocument/2006/relationships/hyperlink" Id="rId657"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6" Target="https://hutchdatascience.org/code_review/more_resources.html" TargetMode="External" /><Relationship Type="http://schemas.openxmlformats.org/officeDocument/2006/relationships/hyperlink" Id="rId1088" Target="https://hutchdatascience.org/ourteam/" TargetMode="External" /><Relationship Type="http://schemas.openxmlformats.org/officeDocument/2006/relationships/hyperlink" Id="rId1057" Target="https://igv.org" TargetMode="External" /><Relationship Type="http://schemas.openxmlformats.org/officeDocument/2006/relationships/hyperlink" Id="rId1058" Target="https://igv.org/app" TargetMode="External" /><Relationship Type="http://schemas.openxmlformats.org/officeDocument/2006/relationships/hyperlink" Id="rId961" Target="https://igv.org/doc/desktop/" TargetMode="External" /><Relationship Type="http://schemas.openxmlformats.org/officeDocument/2006/relationships/hyperlink" Id="rId169"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8" Target="https://jakevdp.github.io/PythonDataScienceHandbook/" TargetMode="External" /><Relationship Type="http://schemas.openxmlformats.org/officeDocument/2006/relationships/hyperlink" Id="rId650" Target="https://jef.works/STdeconvolve/" TargetMode="External" /><Relationship Type="http://schemas.openxmlformats.org/officeDocument/2006/relationships/hyperlink" Id="rId149" Target="https://jhudatascience.org/Adv_Reproducibility_in_Cancer_Informatics/introduction.html" TargetMode="External" /><Relationship Type="http://schemas.openxmlformats.org/officeDocument/2006/relationships/hyperlink" Id="rId150" Target="https://jhudatascience.org/Computing_for_Cancer_Informatics/" TargetMode="External" /><Relationship Type="http://schemas.openxmlformats.org/officeDocument/2006/relationships/hyperlink" Id="rId137" Target="https://jhudatascience.org/Computing_for_Cancer_Informatics/computing-resources.html" TargetMode="External" /><Relationship Type="http://schemas.openxmlformats.org/officeDocument/2006/relationships/hyperlink" Id="rId108" Target="https://jhudatascience.org/Ethical_Data_Handling_for_Cancer_Research/data-privacy.html" TargetMode="External" /><Relationship Type="http://schemas.openxmlformats.org/officeDocument/2006/relationships/hyperlink" Id="rId148" Target="https://jhudatascience.org/Reproducibility_in_Cancer_Informatics/introduction.html" TargetMode="External" /><Relationship Type="http://schemas.openxmlformats.org/officeDocument/2006/relationships/hyperlink" Id="rId1087" Target="https://johnmuschelli.com/" TargetMode="External" /><Relationship Type="http://schemas.openxmlformats.org/officeDocument/2006/relationships/hyperlink" Id="rId254" Target="https://journals.plos.org/ploscompbiol/article?id=10.1371/journal.pcbi.1000543" TargetMode="External" /><Relationship Type="http://schemas.openxmlformats.org/officeDocument/2006/relationships/hyperlink" Id="rId1083" Target="https://jtleek.com/" TargetMode="External" /><Relationship Type="http://schemas.openxmlformats.org/officeDocument/2006/relationships/hyperlink" Id="rId969" Target="https://kasperdanielhansen.github.io/genbioconductor/html/limma.html" TargetMode="External" /><Relationship Type="http://schemas.openxmlformats.org/officeDocument/2006/relationships/hyperlink" Id="rId1251" Target="https://kids.frontiersin.org/articles/10.3389/frym.2021.656168" TargetMode="External" /><Relationship Type="http://schemas.openxmlformats.org/officeDocument/2006/relationships/hyperlink" Id="rId1079" Target="https://kweav.github.io/" TargetMode="External" /><Relationship Type="http://schemas.openxmlformats.org/officeDocument/2006/relationships/hyperlink" Id="rId24" Target="https://leanpub.com/courses/fredhutch/choosing-genomics-tools" TargetMode="External" /><Relationship Type="http://schemas.openxmlformats.org/officeDocument/2006/relationships/hyperlink" Id="rId1080" Target="https://linkedin.com/in/oscareospina/" TargetMode="External" /><Relationship Type="http://schemas.openxmlformats.org/officeDocument/2006/relationships/hyperlink" Id="rId871" Target="https://liulab-dfci.github.io/bioinfo-combio/chip.html" TargetMode="External" /><Relationship Type="http://schemas.openxmlformats.org/officeDocument/2006/relationships/hyperlink" Id="rId820" Target="https://liulab-dfci.github.io/bioinfo-combio/scatac.html" TargetMode="External" /><Relationship Type="http://schemas.openxmlformats.org/officeDocument/2006/relationships/hyperlink" Id="rId635" Target="https://ludvigla.github.io/semla/index.html" TargetMode="External" /><Relationship Type="http://schemas.openxmlformats.org/officeDocument/2006/relationships/hyperlink" Id="rId526" Target="https://maayanlab.cloud/archs4/" TargetMode="External" /><Relationship Type="http://schemas.openxmlformats.org/officeDocument/2006/relationships/hyperlink" Id="rId765" Target="https://macs3-project.github.io/MACS/" TargetMode="External" /><Relationship Type="http://schemas.openxmlformats.org/officeDocument/2006/relationships/hyperlink" Id="rId803" Target="https://matplotlib.org/" TargetMode="External" /><Relationship Type="http://schemas.openxmlformats.org/officeDocument/2006/relationships/hyperlink" Id="rId72" Target="https://medium.com/@marija190396/bcl-to-fastq-conversion-e289852823d0" TargetMode="External" /><Relationship Type="http://schemas.openxmlformats.org/officeDocument/2006/relationships/hyperlink" Id="rId747" Target="https://meme-suite.org/meme/" TargetMode="External" /><Relationship Type="http://schemas.openxmlformats.org/officeDocument/2006/relationships/hyperlink" Id="rId855" Target="https://meme-suite.org/meme/doc/centrimo.html" TargetMode="External" /><Relationship Type="http://schemas.openxmlformats.org/officeDocument/2006/relationships/hyperlink" Id="rId854" Target="https://meme-suite.org/meme/tools/meme-chip" TargetMode="External" /><Relationship Type="http://schemas.openxmlformats.org/officeDocument/2006/relationships/hyperlink" Id="rId486" Target="https://mikelove.wordpress.com/2016/09/26/rna-seq-fragment-sequence-bias/" TargetMode="External" /><Relationship Type="http://schemas.openxmlformats.org/officeDocument/2006/relationships/hyperlink" Id="rId816" Target="https://mojaveazure.github.io/seurat-disk/articles/convert-anndata.html" TargetMode="External" /><Relationship Type="http://schemas.openxmlformats.org/officeDocument/2006/relationships/hyperlink" Id="rId814" Target="https://mojaveazure.github.io/seurat-disk/articles/h5Seurat-load.html" TargetMode="External" /><Relationship Type="http://schemas.openxmlformats.org/officeDocument/2006/relationships/hyperlink" Id="rId290" Target="https://nbis-workshop-epigenomics.readthedocs.io/en/latest/content/tutorials/methylationArray/Array_Tutorial.html" TargetMode="External" /><Relationship Type="http://schemas.openxmlformats.org/officeDocument/2006/relationships/hyperlink" Id="rId978" Target="https://nf-co.re/cutandrun/3.2.1" TargetMode="External" /><Relationship Type="http://schemas.openxmlformats.org/officeDocument/2006/relationships/hyperlink" Id="rId579" Target="https://notebook.genepattern.org/single-cell/" TargetMode="External" /><Relationship Type="http://schemas.openxmlformats.org/officeDocument/2006/relationships/hyperlink" Id="rId500" Target="https://pachterlab.github.io/kallisto/" TargetMode="External" /><Relationship Type="http://schemas.openxmlformats.org/officeDocument/2006/relationships/hyperlink" Id="rId532" Target="https://pdfs.semanticscholar.org/9d16/997f5de72d6c606fef3d673db70e5d1d8e1e.pdf?_ga=2.131436679.965169313.1600175795-124991789.1600175795" TargetMode="External" /><Relationship Type="http://schemas.openxmlformats.org/officeDocument/2006/relationships/hyperlink" Id="rId582" Target="https://people.math.umass.edu/~aronow/TumorDecon" TargetMode="External" /><Relationship Type="http://schemas.openxmlformats.org/officeDocument/2006/relationships/hyperlink" Id="rId451" Target="https://poe.com/Claude-Sonnet-3.7" TargetMode="External" /><Relationship Type="http://schemas.openxmlformats.org/officeDocument/2006/relationships/hyperlink" Id="rId1157" Target="https://pubmed.ncbi.nlm.nih.gov/20513432/" TargetMode="External" /><Relationship Type="http://schemas.openxmlformats.org/officeDocument/2006/relationships/hyperlink" Id="rId1138" Target="https://pubmed.ncbi.nlm.nih.gov/26819470/" TargetMode="External" /><Relationship Type="http://schemas.openxmlformats.org/officeDocument/2006/relationships/hyperlink" Id="rId1206" Target="https://pubmed.ncbi.nlm.nih.gov/28263959/" TargetMode="External" /><Relationship Type="http://schemas.openxmlformats.org/officeDocument/2006/relationships/hyperlink" Id="rId1192" Target="https://pubmed.ncbi.nlm.nih.gov/30954475/" TargetMode="External" /><Relationship Type="http://schemas.openxmlformats.org/officeDocument/2006/relationships/hyperlink" Id="rId1256" Target="https://pubmed.ncbi.nlm.nih.gov/30954476/" TargetMode="External" /><Relationship Type="http://schemas.openxmlformats.org/officeDocument/2006/relationships/hyperlink" Id="rId838" Target="https://pypi.org/project/MACS2/" TargetMode="External" /><Relationship Type="http://schemas.openxmlformats.org/officeDocument/2006/relationships/hyperlink" Id="rId584" Target="https://pypi.org/project/TumorDecon/" TargetMode="External" /><Relationship Type="http://schemas.openxmlformats.org/officeDocument/2006/relationships/hyperlink" Id="rId633" Target="https://pypi.org/project/stpipeline/" TargetMode="External" /><Relationship Type="http://schemas.openxmlformats.org/officeDocument/2006/relationships/hyperlink" Id="rId160" Target="https://r4ds.had.co.nz/" TargetMode="External" /><Relationship Type="http://schemas.openxmlformats.org/officeDocument/2006/relationships/hyperlink" Id="rId163" Target="https://rc2e.com/" TargetMode="External" /><Relationship Type="http://schemas.openxmlformats.org/officeDocument/2006/relationships/hyperlink" Id="rId761" Target="https://reggenlab.github.io/DFilter/tutorial.html" TargetMode="External" /><Relationship Type="http://schemas.openxmlformats.org/officeDocument/2006/relationships/hyperlink" Id="rId1053" Target="https://reimagineehr.utah.edu/innovations/garde/" TargetMode="External" /><Relationship Type="http://schemas.openxmlformats.org/officeDocument/2006/relationships/hyperlink" Id="rId909" Target="https://research.fredhutch.org/henikoff/en.html" TargetMode="External" /><Relationship Type="http://schemas.openxmlformats.org/officeDocument/2006/relationships/hyperlink" Id="rId441" Target="https://run.opencravat.org" TargetMode="External" /><Relationship Type="http://schemas.openxmlformats.org/officeDocument/2006/relationships/hyperlink" Id="rId1062" Target="https://run.opencravat.org/webapps/variantreport/index.html?chrom=chr11&amp;pos=48123823&amp;ref_base=A&amp;alt_base=C" TargetMode="External" /><Relationship Type="http://schemas.openxmlformats.org/officeDocument/2006/relationships/hyperlink" Id="rId567" Target="https://salmon.readthedocs.io/en/latest/alevin.html" TargetMode="External" /><Relationship Type="http://schemas.openxmlformats.org/officeDocument/2006/relationships/hyperlink" Id="rId499" Target="https://salmon.readthedocs.io/en/latest/salmon.html#using-salmon" TargetMode="External" /><Relationship Type="http://schemas.openxmlformats.org/officeDocument/2006/relationships/hyperlink" Id="rId65" Target="https://samtools.github.io/hts-specs/SAMv1.pdf" TargetMode="External" /><Relationship Type="http://schemas.openxmlformats.org/officeDocument/2006/relationships/hyperlink" Id="rId570" Target="https://satijalab.org/seurat/" TargetMode="External" /><Relationship Type="http://schemas.openxmlformats.org/officeDocument/2006/relationships/hyperlink" Id="rId661" Target="https://satijalab.org/seurat/articles/spatial_vignette.html" TargetMode="External" /><Relationship Type="http://schemas.openxmlformats.org/officeDocument/2006/relationships/hyperlink" Id="rId571" Target="https://scanpy.readthedocs.io/en/stable/" TargetMode="External" /><Relationship Type="http://schemas.openxmlformats.org/officeDocument/2006/relationships/hyperlink" Id="rId950" Target="https://seacr.fredhutch.org/" TargetMode="External" /><Relationship Type="http://schemas.openxmlformats.org/officeDocument/2006/relationships/hyperlink" Id="rId391" Target="https://sequencing.roche.com/us/en/products/product-category/target-enrichment.html" TargetMode="External" /><Relationship Type="http://schemas.openxmlformats.org/officeDocument/2006/relationships/hyperlink" Id="rId331" Target="https://software.broadinstitute.org/software/igv/" TargetMode="External" /><Relationship Type="http://schemas.openxmlformats.org/officeDocument/2006/relationships/hyperlink" Id="rId629" Target="https://spatialge.moffitt.org/" TargetMode="External" /><Relationship Type="http://schemas.openxmlformats.org/officeDocument/2006/relationships/hyperlink" Id="rId624" Target="https://squidpy.readthedocs.io/en/stable/" TargetMode="External" /><Relationship Type="http://schemas.openxmlformats.org/officeDocument/2006/relationships/hyperlink" Id="rId801" Target="https://stuartlab.org/signac/" TargetMode="External" /><Relationship Type="http://schemas.openxmlformats.org/officeDocument/2006/relationships/hyperlink" Id="rId819" Target="https://stuartlab.org/signac/articles/pbmc_vignette.html" TargetMode="External" /><Relationship Type="http://schemas.openxmlformats.org/officeDocument/2006/relationships/hyperlink" Id="rId568" Target="https://support.10xgenomics.com/single-cell-gene-expression/software/pipelines/latest/what-is-cell-ranger" TargetMode="External" /><Relationship Type="http://schemas.openxmlformats.org/officeDocument/2006/relationships/hyperlink" Id="rId631" Target="https://support.10xgenomics.com/spatial-gene-expression/software/visualization/latest/what-is-loupe-browser" TargetMode="External" /><Relationship Type="http://schemas.openxmlformats.org/officeDocument/2006/relationships/hyperlink" Id="rId592" Target="https://swaruplab.bio.uci.edu/tutorial/cellranger/cellranger-rna.html" TargetMode="External" /><Relationship Type="http://schemas.openxmlformats.org/officeDocument/2006/relationships/hyperlink" Id="rId159" Target="https://swirlstats.com/" TargetMode="External" /><Relationship Type="http://schemas.openxmlformats.org/officeDocument/2006/relationships/hyperlink" Id="rId498" Target="https://tinyheero.github.io/2015/09/02/pseudoalignments-kallisto.html" TargetMode="External" /><Relationship Type="http://schemas.openxmlformats.org/officeDocument/2006/relationships/hyperlink" Id="rId771" Target="https://training.galaxyproject.org/training-material/topics/epigenetics/tutorials/atac-seq/slides.html#1" TargetMode="External" /><Relationship Type="http://schemas.openxmlformats.org/officeDocument/2006/relationships/hyperlink" Id="rId764" Target="https://training.galaxyproject.org/training-material/topics/epigenetics/tutorials/atac-seq/tutorial.html" TargetMode="External" /><Relationship Type="http://schemas.openxmlformats.org/officeDocument/2006/relationships/hyperlink" Id="rId1022" Target="https://training.galaxyproject.org/training-material/topics/epigenetics/tutorials/methylation-seq/tutorial.html" TargetMode="External" /><Relationship Type="http://schemas.openxmlformats.org/officeDocument/2006/relationships/hyperlink" Id="rId446" Target="https://training.galaxyproject.org/training-material/topics/sequence-analysis/" TargetMode="External" /><Relationship Type="http://schemas.openxmlformats.org/officeDocument/2006/relationships/hyperlink" Id="rId818" Target="https://training.galaxyproject.org/training-material/topics/single-cell/tutorials/scatac-preprocessing-tenx/tutorial.html" TargetMode="External" /><Relationship Type="http://schemas.openxmlformats.org/officeDocument/2006/relationships/hyperlink" Id="rId1068" Target="https://ucsc-xena.gitbook.io/project/tutorials" TargetMode="External" /><Relationship Type="http://schemas.openxmlformats.org/officeDocument/2006/relationships/hyperlink" Id="rId326" Target="https://useast.ensembl.org/downloads.html" TargetMode="External" /><Relationship Type="http://schemas.openxmlformats.org/officeDocument/2006/relationships/hyperlink" Id="rId332" Target="https://useast.ensembl.org/info/data/biomart/index.html" TargetMode="External" /><Relationship Type="http://schemas.openxmlformats.org/officeDocument/2006/relationships/hyperlink" Id="rId312" Target="https://useast.ensembl.org/info/data/ftp/index.html" TargetMode="External" /><Relationship Type="http://schemas.openxmlformats.org/officeDocument/2006/relationships/hyperlink" Id="rId92" Target="https://useast.ensembl.org/info/website/upload/gff.html" TargetMode="External" /><Relationship Type="http://schemas.openxmlformats.org/officeDocument/2006/relationships/hyperlink" Id="rId430" Target="https://uswest.ensembl.org/index.html" TargetMode="External" /><Relationship Type="http://schemas.openxmlformats.org/officeDocument/2006/relationships/hyperlink" Id="rId414" Target="https://varscan.sourceforge.net/" TargetMode="External" /><Relationship Type="http://schemas.openxmlformats.org/officeDocument/2006/relationships/hyperlink" Id="rId522" Target="https://webmev.tm4.org" TargetMode="External" /><Relationship Type="http://schemas.openxmlformats.org/officeDocument/2006/relationships/hyperlink" Id="rId796" Target="https://www.10xgenomics.com/products/single-cell-atac" TargetMode="External" /><Relationship Type="http://schemas.openxmlformats.org/officeDocument/2006/relationships/hyperlink" Id="rId611" Target="https://www.10xgenomics.com/resources/analysis-guides/integrating-single-cell-and-visium-spatial-gene-expression-data" TargetMode="External" /><Relationship Type="http://schemas.openxmlformats.org/officeDocument/2006/relationships/hyperlink" Id="rId618" Target="https://www.10xgenomics.com/support/software/space-ranger/downloads" TargetMode="External" /><Relationship Type="http://schemas.openxmlformats.org/officeDocument/2006/relationships/hyperlink" Id="rId84" Target="https://www.affymetrix.com/support/developer/powertools/changelog/gcos-agcc/cel.html" TargetMode="External" /><Relationship Type="http://schemas.openxmlformats.org/officeDocument/2006/relationships/hyperlink" Id="rId86" Target="https://www.affymetrix.com/support/developer/powertools/changelog/gcos-agcc/chp-xda.html" TargetMode="External" /><Relationship Type="http://schemas.openxmlformats.org/officeDocument/2006/relationships/hyperlink" Id="rId82" Target="https://www.affymetrix.com/support/developer/powertools/changelog/gcos-agcc/dat.html" TargetMode="External" /><Relationship Type="http://schemas.openxmlformats.org/officeDocument/2006/relationships/hyperlink" Id="rId1082" Target="https://www.anthropic.com/news/claude-3-7-sonnet" TargetMode="External" /><Relationship Type="http://schemas.openxmlformats.org/officeDocument/2006/relationships/hyperlink" Id="rId800"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43" Target="https://www.bioconductor.org/packages/devel/bioc/vignettes/maftools/inst/doc/maftools.html" TargetMode="External" /><Relationship Type="http://schemas.openxmlformats.org/officeDocument/2006/relationships/hyperlink" Id="rId286" Target="https://www.bioconductor.org/packages/devel/workflows/vignettes/arrays/inst/doc/arrays.html" TargetMode="External" /><Relationship Type="http://schemas.openxmlformats.org/officeDocument/2006/relationships/hyperlink" Id="rId515" Target="https://www.bioconductor.org/packages/release/bioc/html/DESeq2.html" TargetMode="External" /><Relationship Type="http://schemas.openxmlformats.org/officeDocument/2006/relationships/hyperlink" Id="rId336" Target="https://www.bioconductor.org/packages/release/bioc/html/GenomicRanges.html" TargetMode="External" /><Relationship Type="http://schemas.openxmlformats.org/officeDocument/2006/relationships/hyperlink" Id="rId620" Target="https://www.bioconductor.org/packages/release/bioc/html/GeomxTools.html" TargetMode="External" /><Relationship Type="http://schemas.openxmlformats.org/officeDocument/2006/relationships/hyperlink" Id="rId339" Target="https://www.bioconductor.org/packages/release/bioc/html/Rsamtools.html" TargetMode="External" /><Relationship Type="http://schemas.openxmlformats.org/officeDocument/2006/relationships/hyperlink" Id="rId648" Target="https://www.bioconductor.org/packages/release/bioc/html/SPOTlight.html" TargetMode="External" /><Relationship Type="http://schemas.openxmlformats.org/officeDocument/2006/relationships/hyperlink" Id="rId516" Target="https://www.bioconductor.org/packages/release/bioc/html/edgeR.html" TargetMode="External" /><Relationship Type="http://schemas.openxmlformats.org/officeDocument/2006/relationships/hyperlink" Id="rId1041" Target="https://www.bioconductor.org/packages/release/bioc/html/limma.html" TargetMode="External" /><Relationship Type="http://schemas.openxmlformats.org/officeDocument/2006/relationships/hyperlink" Id="rId1017" Target="https://www.bioconductor.org/packages/release/bioc/html/methylKit.html" TargetMode="External" /><Relationship Type="http://schemas.openxmlformats.org/officeDocument/2006/relationships/hyperlink" Id="rId967" Target="https://www.bioconductor.org/packages/release/bioc/vignettes/DESeq2/inst/doc/DESeq2.html" TargetMode="External" /><Relationship Type="http://schemas.openxmlformats.org/officeDocument/2006/relationships/hyperlink" Id="rId1012" Target="https://www.bioinformatics.babraham.ac.uk/projects/bismark/" TargetMode="External" /><Relationship Type="http://schemas.openxmlformats.org/officeDocument/2006/relationships/hyperlink" Id="rId209" Target="https://www.bioinformatics.babraham.ac.uk/projects/fastqc/" TargetMode="External" /><Relationship Type="http://schemas.openxmlformats.org/officeDocument/2006/relationships/hyperlink" Id="rId866" Target="https://www.bioinformatics.babraham.ac.uk/projects/seqmonk/" TargetMode="External" /><Relationship Type="http://schemas.openxmlformats.org/officeDocument/2006/relationships/hyperlink" Id="rId1010" Target="https://www.bioinformatics.babraham.ac.uk/projects/trim_galore/" TargetMode="External" /><Relationship Type="http://schemas.openxmlformats.org/officeDocument/2006/relationships/hyperlink" Id="rId602" Target="https://www.biorxiv.org/content/10.1101/2021.02.15.430948v2" TargetMode="External" /><Relationship Type="http://schemas.openxmlformats.org/officeDocument/2006/relationships/hyperlink" Id="rId139" Target="https://www.biorxiv.org/content/10.1101/385534v4" TargetMode="External" /><Relationship Type="http://schemas.openxmlformats.org/officeDocument/2006/relationships/hyperlink" Id="rId174"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74" Target="https://www.cansavvy.com/" TargetMode="External" /><Relationship Type="http://schemas.openxmlformats.org/officeDocument/2006/relationships/hyperlink" Id="rId25" Target="https://www.coursera.org/specializations/researchers-guide-to-omic-data/" TargetMode="External" /><Relationship Type="http://schemas.openxmlformats.org/officeDocument/2006/relationships/hyperlink" Id="rId434" Target="https://www.crick.ac.uk/research/labs/peter-van-loo/software" TargetMode="External" /><Relationship Type="http://schemas.openxmlformats.org/officeDocument/2006/relationships/hyperlink" Id="rId316" Target="https://www.ebi.ac.uk/ena/browser/home" TargetMode="External" /><Relationship Type="http://schemas.openxmlformats.org/officeDocument/2006/relationships/hyperlink" Id="rId327" Target="https://www.ebi.ac.uk/services" TargetMode="External" /><Relationship Type="http://schemas.openxmlformats.org/officeDocument/2006/relationships/hyperlink" Id="rId839" Target="https://www.encodeproject.org/pipelines/" TargetMode="External" /><Relationship Type="http://schemas.openxmlformats.org/officeDocument/2006/relationships/hyperlink" Id="rId873" Target="https://www.encodeproject.org/tutorials/chip-pipeline-howto/" TargetMode="External" /><Relationship Type="http://schemas.openxmlformats.org/officeDocument/2006/relationships/hyperlink" Id="rId428" Target="https://www.gencodegenes.org/#" TargetMode="External" /><Relationship Type="http://schemas.openxmlformats.org/officeDocument/2006/relationships/hyperlink" Id="rId519" Target="https://www.genepattern.org/rna-seq-analysis#gsc.tab=0" TargetMode="External" /><Relationship Type="http://schemas.openxmlformats.org/officeDocument/2006/relationships/hyperlink" Id="rId425" Target="https://www.genepattern.org/variant-and-copy-number-analysis#gsc.tab=0" TargetMode="External" /><Relationship Type="http://schemas.openxmlformats.org/officeDocument/2006/relationships/hyperlink" Id="rId1198" Target="https://www.genome.gov/about-genomics/fact-sheets/Genomic-Data-Science" TargetMode="External" /><Relationship Type="http://schemas.openxmlformats.org/officeDocument/2006/relationships/hyperlink" Id="rId1200" Target="https://www.genome.gov/genetics-glossary/Genome" TargetMode="External" /><Relationship Type="http://schemas.openxmlformats.org/officeDocument/2006/relationships/hyperlink" Id="rId1140" Target="https://www.genomicseducation.hee.nhs.uk/genotes/knowledge-hub/constitutional-germline-vs-somatic-tumour-variants/" TargetMode="External" /><Relationship Type="http://schemas.openxmlformats.org/officeDocument/2006/relationships/hyperlink" Id="rId444" Target="https://www.graphpad.com/scientific-software/prism/" TargetMode="External" /><Relationship Type="http://schemas.openxmlformats.org/officeDocument/2006/relationships/hyperlink" Id="rId94" Target="https://www.gsea-msigdb.org/gsea/doc/GSEAUserGuideFrame.html" TargetMode="External" /><Relationship Type="http://schemas.openxmlformats.org/officeDocument/2006/relationships/hyperlink" Id="rId518" Target="https://www.gsea-msigdb.org/gsea/index.jsp" TargetMode="External" /><Relationship Type="http://schemas.openxmlformats.org/officeDocument/2006/relationships/hyperlink" Id="rId80"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7" Target="https://www.internationalgenome.org/" TargetMode="External" /><Relationship Type="http://schemas.openxmlformats.org/officeDocument/2006/relationships/hyperlink" Id="rId314" Target="https://www.itcrtraining.org/courses#h.civy2cnri95t" TargetMode="External" /><Relationship Type="http://schemas.openxmlformats.org/officeDocument/2006/relationships/hyperlink" Id="rId323" Target="https://www.itcrtraining.org/courses#h.i5zyiyjyttr4" TargetMode="External" /><Relationship Type="http://schemas.openxmlformats.org/officeDocument/2006/relationships/hyperlink" Id="rId322" Target="https://www.itcrtraining.org/courses#h.n5yoq68qj0rz" TargetMode="External" /><Relationship Type="http://schemas.openxmlformats.org/officeDocument/2006/relationships/hyperlink" Id="rId566" Target="https://www.kallistobus.tools/" TargetMode="External" /><Relationship Type="http://schemas.openxmlformats.org/officeDocument/2006/relationships/hyperlink" Id="rId1075" Target="https://www.linkedin.com/in/cailin-jordan-3297b7199/" TargetMode="External" /><Relationship Type="http://schemas.openxmlformats.org/officeDocument/2006/relationships/hyperlink" Id="rId1077" Target="https://www.linkedin.com/in/claire-mills-dds-50883553" TargetMode="External" /><Relationship Type="http://schemas.openxmlformats.org/officeDocument/2006/relationships/hyperlink" Id="rId1078" Target="https://www.linkedin.com/in/jacob-greene-890aa318a/" TargetMode="External" /><Relationship Type="http://schemas.openxmlformats.org/officeDocument/2006/relationships/hyperlink" Id="rId1117" Target="https://www.nature.com/articles/nbt.3519" TargetMode="External" /><Relationship Type="http://schemas.openxmlformats.org/officeDocument/2006/relationships/hyperlink" Id="rId1276" Target="https://www.nature.com/articles/ncomms14049" TargetMode="External" /><Relationship Type="http://schemas.openxmlformats.org/officeDocument/2006/relationships/hyperlink" Id="rId1176" Target="https://www.nature.com/articles/nmeth.1923" TargetMode="External" /><Relationship Type="http://schemas.openxmlformats.org/officeDocument/2006/relationships/hyperlink" Id="rId1170" Target="https://www.nature.com/articles/nmeth.3317" TargetMode="External" /><Relationship Type="http://schemas.openxmlformats.org/officeDocument/2006/relationships/hyperlink" Id="rId1222" Target="https://www.nature.com/articles/nmeth.4401" TargetMode="External" /><Relationship Type="http://schemas.openxmlformats.org/officeDocument/2006/relationships/hyperlink" Id="rId901" Target="https://www.nature.com/articles/nprot.2018.015" TargetMode="External" /><Relationship Type="http://schemas.openxmlformats.org/officeDocument/2006/relationships/hyperlink" Id="rId913" Target="https://www.nature.com/articles/s41467-019-09982-5" TargetMode="External" /><Relationship Type="http://schemas.openxmlformats.org/officeDocument/2006/relationships/hyperlink" Id="rId822" Target="https://www.nature.com/articles/s41467-021-21583-9" TargetMode="External" /><Relationship Type="http://schemas.openxmlformats.org/officeDocument/2006/relationships/hyperlink" Id="rId921" Target="https://www.nature.com/articles/s41467-023-41666-z" TargetMode="External" /><Relationship Type="http://schemas.openxmlformats.org/officeDocument/2006/relationships/hyperlink" Id="rId1069" Target="https://www.nature.com/articles/s41587-020-0546-8" TargetMode="External" /><Relationship Type="http://schemas.openxmlformats.org/officeDocument/2006/relationships/hyperlink" Id="rId919" Target="https://www.nature.com/articles/s41588-021-00941-9" TargetMode="External" /><Relationship Type="http://schemas.openxmlformats.org/officeDocument/2006/relationships/hyperlink" Id="rId595" Target="https://www.nature.com/articles/s41592-019-0654-x" TargetMode="External" /><Relationship Type="http://schemas.openxmlformats.org/officeDocument/2006/relationships/hyperlink" Id="rId914" Target="https://www.nature.com/articles/s41596-020-0373-x" TargetMode="External" /><Relationship Type="http://schemas.openxmlformats.org/officeDocument/2006/relationships/hyperlink" Id="rId915" Target="https://www.nature.com/articles/s41596-023-00905-9" TargetMode="External" /><Relationship Type="http://schemas.openxmlformats.org/officeDocument/2006/relationships/hyperlink" Id="rId423" Target="https://www.nature.com/articles/s42003-018-0023-9" TargetMode="External" /><Relationship Type="http://schemas.openxmlformats.org/officeDocument/2006/relationships/hyperlink" Id="rId272" Target="https://www.ncbi.nlm.nih.gov/geo/browse/?view=platforms&amp;submitter=1242&amp;zsort=series&amp;display=20" TargetMode="External" /><Relationship Type="http://schemas.openxmlformats.org/officeDocument/2006/relationships/hyperlink" Id="rId270" Target="https://www.ncbi.nlm.nih.gov/geo/browse/?view=platforms&amp;submitter=5&amp;zsort=series&amp;display=20" TargetMode="External" /><Relationship Type="http://schemas.openxmlformats.org/officeDocument/2006/relationships/hyperlink" Id="rId271" Target="https://www.ncbi.nlm.nih.gov/geo/browse/?view=platforms&amp;submitter=63&amp;display=20&amp;zsort=series" TargetMode="External" /><Relationship Type="http://schemas.openxmlformats.org/officeDocument/2006/relationships/hyperlink" Id="rId256" Target="https://www.ncbi.nlm.nih.gov/pmc/articles/PMC2435252/" TargetMode="External" /><Relationship Type="http://schemas.openxmlformats.org/officeDocument/2006/relationships/hyperlink" Id="rId255" Target="https://www.ncbi.nlm.nih.gov/pmc/articles/PMC3467903/" TargetMode="External" /><Relationship Type="http://schemas.openxmlformats.org/officeDocument/2006/relationships/hyperlink" Id="rId776" Target="https://www.ncbi.nlm.nih.gov/pmc/articles/PMC4018771/" TargetMode="External" /><Relationship Type="http://schemas.openxmlformats.org/officeDocument/2006/relationships/hyperlink" Id="rId533" Target="https://www.ncbi.nlm.nih.gov/pmc/articles/PMC4121056/" TargetMode="External" /><Relationship Type="http://schemas.openxmlformats.org/officeDocument/2006/relationships/hyperlink" Id="rId437" Target="https://www.ncbi.nlm.nih.gov/pmc/articles/PMC4216928/" TargetMode="External" /><Relationship Type="http://schemas.openxmlformats.org/officeDocument/2006/relationships/hyperlink" Id="rId774" Target="https://www.ncbi.nlm.nih.gov/pmc/articles/PMC4473780/" TargetMode="External" /><Relationship Type="http://schemas.openxmlformats.org/officeDocument/2006/relationships/hyperlink" Id="rId531" Target="https://www.ncbi.nlm.nih.gov/pmc/articles/PMC5143225/" TargetMode="External" /><Relationship Type="http://schemas.openxmlformats.org/officeDocument/2006/relationships/hyperlink" Id="rId392" Target="https://www.ncbi.nlm.nih.gov/pmc/articles/PMC9318977/" TargetMode="External" /><Relationship Type="http://schemas.openxmlformats.org/officeDocument/2006/relationships/hyperlink" Id="rId777" Target="https://www.ncbi.nlm.nih.gov/pmc/articles/PMC9492688/" TargetMode="External" /><Relationship Type="http://schemas.openxmlformats.org/officeDocument/2006/relationships/hyperlink" Id="rId429" Target="https://www.ncbi.nlm.nih.gov/snp/" TargetMode="External" /><Relationship Type="http://schemas.openxmlformats.org/officeDocument/2006/relationships/hyperlink" Id="rId524" Target="https://www.ndexbio.org/#/" TargetMode="External" /><Relationship Type="http://schemas.openxmlformats.org/officeDocument/2006/relationships/hyperlink" Id="rId388" Target="https://www.paragongenomics.com/target-enrichment/" TargetMode="External" /><Relationship Type="http://schemas.openxmlformats.org/officeDocument/2006/relationships/hyperlink" Id="rId917" Target="https://www.protocols.io/view/3xflag-patn5-protein-purification-and-meds-loading-j8nlke4e5l5r/v1" TargetMode="External" /><Relationship Type="http://schemas.openxmlformats.org/officeDocument/2006/relationships/hyperlink" Id="rId922" Target="https://www.protocols.io/view/autocut-amp-tag-streamlined-genome-wide-profiling-14egn819qg5d/v1" TargetMode="External" /><Relationship Type="http://schemas.openxmlformats.org/officeDocument/2006/relationships/hyperlink" Id="rId906" Target="https://www.protocols.io/view/autocut-run-genome-wide-profiling-of-chromatin-pro-6qpvre6zblmk/v1" TargetMode="External" /><Relationship Type="http://schemas.openxmlformats.org/officeDocument/2006/relationships/hyperlink" Id="rId916" Target="https://www.protocols.io/view/bench-top-cut-amp-tag-kqdg34qdpl25/v3" TargetMode="External" /><Relationship Type="http://schemas.openxmlformats.org/officeDocument/2006/relationships/hyperlink" Id="rId903" Target="https://www.protocols.io/view/cut-amp-run-targeted-in-situ-genome-wide-profiling-14egnr4ql5dy/v3" TargetMode="External" /><Relationship Type="http://schemas.openxmlformats.org/officeDocument/2006/relationships/hyperlink" Id="rId934" Target="https://www.protocols.io/view/cut-amp-tag-data-processing-and-analysis-tutorial-e6nvw93x7gmk/v1" TargetMode="External" /><Relationship Type="http://schemas.openxmlformats.org/officeDocument/2006/relationships/hyperlink" Id="rId928" Target="https://www.protocols.io/view/cut-amp-tag-direct-for-whole-cells-with-cutac-x54v9mkmzg3e/v4" TargetMode="External" /><Relationship Type="http://schemas.openxmlformats.org/officeDocument/2006/relationships/hyperlink" Id="rId904" Target="https://www.protocols.io/view/cut-run-with-drosophila-tissues-14egnx28pl5d/v1" TargetMode="External" /><Relationship Type="http://schemas.openxmlformats.org/officeDocument/2006/relationships/hyperlink" Id="rId918" Target="https://www.protocols.io/view/cut-tag-with-drosophila-tissues-3byl4kkprvo5/v1" TargetMode="External" /><Relationship Type="http://schemas.openxmlformats.org/officeDocument/2006/relationships/hyperlink" Id="rId179" Target="https://www.pythonforbiologists.org/" TargetMode="External" /><Relationship Type="http://schemas.openxmlformats.org/officeDocument/2006/relationships/hyperlink" Id="rId165" Target="https://www.r4epi.com/" TargetMode="External" /><Relationship Type="http://schemas.openxmlformats.org/officeDocument/2006/relationships/hyperlink" Id="rId253" Target="https://www.refine.bio/" TargetMode="External" /><Relationship Type="http://schemas.openxmlformats.org/officeDocument/2006/relationships/hyperlink" Id="rId506" Target="https://www.rna-seqblog.com/rpkm-fpkm-and-tpm-clearly-explained/" TargetMode="External" /><Relationship Type="http://schemas.openxmlformats.org/officeDocument/2006/relationships/hyperlink" Id="rId162" Target="https://www.rstudio.com/resources/cheatsheets/" TargetMode="External" /><Relationship Type="http://schemas.openxmlformats.org/officeDocument/2006/relationships/hyperlink" Id="rId421" Target="https://www.sanger.ac.uk/tool/pindel/" TargetMode="External" /><Relationship Type="http://schemas.openxmlformats.org/officeDocument/2006/relationships/hyperlink" Id="rId1129" Target="https://www.sciencedirect.com/science/article/pii/S2211124719312860" TargetMode="External" /><Relationship Type="http://schemas.openxmlformats.org/officeDocument/2006/relationships/hyperlink" Id="rId299" Target="https://www.sciencenews.org/article/genetics-race-dna-databases-reference-genome-too-white" TargetMode="External" /><Relationship Type="http://schemas.openxmlformats.org/officeDocument/2006/relationships/hyperlink" Id="rId562" Target="https://www.scrna-tools.org/table" TargetMode="External" /><Relationship Type="http://schemas.openxmlformats.org/officeDocument/2006/relationships/hyperlink" Id="rId590" Target="https://www.singlecellcourse.org/" TargetMode="External" /><Relationship Type="http://schemas.openxmlformats.org/officeDocument/2006/relationships/hyperlink" Id="rId166" Target="https://www.spl.org/books-and-media/books-and-ebooks/safari-books-online" TargetMode="External" /><Relationship Type="http://schemas.openxmlformats.org/officeDocument/2006/relationships/hyperlink" Id="rId112" Target="https://www.tandfonline.com/doi/full/10.1080/00031305.2017.1375989" TargetMode="External" /><Relationship Type="http://schemas.openxmlformats.org/officeDocument/2006/relationships/hyperlink" Id="rId442" Target="https://www.youtube.com/channel/UCb5W5WqauDOwubZHb-IA_rA/featured" TargetMode="External" /><Relationship Type="http://schemas.openxmlformats.org/officeDocument/2006/relationships/hyperlink" Id="rId529" Target="https://www.youtube.com/watch?v=tlf6wYJrwKY" TargetMode="External" /><Relationship Type="http://schemas.openxmlformats.org/officeDocument/2006/relationships/hyperlink" Id="rId821" Target="https://www.youtube.com/watch?v=ufUVMHLDa00" TargetMode="External" /><Relationship Type="http://schemas.openxmlformats.org/officeDocument/2006/relationships/hyperlink" Id="rId643" Target="https://xzhoulab.github.io/SPARK/" TargetMode="External" /><Relationship Type="http://schemas.openxmlformats.org/officeDocument/2006/relationships/hyperlink" Id="rId1081" Target="https://yezhengstat.github.io/" TargetMode="External" /><Relationship Type="http://schemas.openxmlformats.org/officeDocument/2006/relationships/hyperlink" Id="rId877" Target="https://yezhengstat.github.io/CUTTag_tutorial/" TargetMode="External" /><Relationship Type="http://schemas.openxmlformats.org/officeDocument/2006/relationships/hyperlink" Id="rId841" Target="https://zanglab.github.io/SICER2/" TargetMode="External" /><Relationship Type="http://schemas.openxmlformats.org/officeDocument/2006/relationships/hyperlink" Id="rId875" Target="https://zenodo.org/records/7723255" TargetMode="External" /><Relationship Type="http://schemas.openxmlformats.org/officeDocument/2006/relationships/hyperlink" Id="rId1048"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2025-07-17T17:37:20Z</dcterms:created>
  <dcterms:modified xsi:type="dcterms:W3CDTF">2025-07-17T17:37:20Z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